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2EE52F2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F43911F" w:rsidR="0034207C" w:rsidRDefault="5ED04B93" w:rsidP="0CED029A">
      <w:pPr>
        <w:spacing w:after="200" w:line="240" w:lineRule="auto"/>
        <w:jc w:val="center"/>
        <w:rPr>
          <w:rFonts w:ascii="Calibri" w:eastAsia="Calibri" w:hAnsi="Calibri" w:cs="Calibri"/>
        </w:rPr>
      </w:pPr>
      <w:r w:rsidRPr="6C08CA40">
        <w:rPr>
          <w:rFonts w:ascii="Calibri" w:eastAsia="Calibri" w:hAnsi="Calibri" w:cs="Calibri"/>
        </w:rPr>
        <w:t xml:space="preserve">September </w:t>
      </w:r>
      <w:r w:rsidR="7678336E" w:rsidRPr="6C08CA40">
        <w:rPr>
          <w:rFonts w:ascii="Calibri" w:eastAsia="Calibri" w:hAnsi="Calibri" w:cs="Calibri"/>
        </w:rPr>
        <w:t>21</w:t>
      </w:r>
      <w:r w:rsidR="299291EE" w:rsidRPr="6C08CA40">
        <w:rPr>
          <w:rFonts w:ascii="Calibri" w:eastAsia="Calibri" w:hAnsi="Calibri" w:cs="Calibri"/>
        </w:rPr>
        <w:t>,</w:t>
      </w:r>
      <w:r w:rsidR="162B9D57" w:rsidRPr="6C08CA40">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762377A1" w:rsidR="00306729" w:rsidRDefault="4F203CE5" w:rsidP="197C3A79">
      <w:pPr>
        <w:spacing w:after="200" w:line="276" w:lineRule="auto"/>
        <w:rPr>
          <w:rFonts w:ascii="Calibri" w:eastAsia="Calibri" w:hAnsi="Calibri" w:cs="Calibri"/>
        </w:rPr>
      </w:pPr>
      <w:r w:rsidRPr="6C08CA40">
        <w:rPr>
          <w:rFonts w:ascii="Calibri" w:eastAsia="Calibri" w:hAnsi="Calibri" w:cs="Calibri"/>
        </w:rPr>
        <w:t>T</w:t>
      </w:r>
      <w:r w:rsidR="00B435F5" w:rsidRPr="6C08CA40">
        <w:rPr>
          <w:rFonts w:ascii="Calibri" w:eastAsia="Calibri" w:hAnsi="Calibri" w:cs="Calibri"/>
        </w:rPr>
        <w:t>he</w:t>
      </w:r>
      <w:r w:rsidR="30E56EA3" w:rsidRPr="6C08CA40">
        <w:rPr>
          <w:rFonts w:ascii="Calibri" w:eastAsia="Calibri" w:hAnsi="Calibri" w:cs="Calibri"/>
        </w:rPr>
        <w:t xml:space="preserve"> Purchase District Health Department has received notification o</w:t>
      </w:r>
      <w:r w:rsidR="0DBECF21" w:rsidRPr="6C08CA40">
        <w:rPr>
          <w:rFonts w:ascii="Calibri" w:eastAsia="Calibri" w:hAnsi="Calibri" w:cs="Calibri"/>
        </w:rPr>
        <w:t>f</w:t>
      </w:r>
      <w:r w:rsidR="18E63E39" w:rsidRPr="6C08CA40">
        <w:rPr>
          <w:rFonts w:ascii="Calibri" w:eastAsia="Calibri" w:hAnsi="Calibri" w:cs="Calibri"/>
        </w:rPr>
        <w:t xml:space="preserve"> </w:t>
      </w:r>
      <w:r w:rsidR="4F1DE4C8" w:rsidRPr="6C08CA40">
        <w:rPr>
          <w:rFonts w:ascii="Calibri" w:eastAsia="Calibri" w:hAnsi="Calibri" w:cs="Calibri"/>
        </w:rPr>
        <w:t>nine</w:t>
      </w:r>
      <w:r w:rsidR="272D1CDB" w:rsidRPr="6C08CA40">
        <w:rPr>
          <w:rFonts w:ascii="Calibri" w:eastAsia="Calibri" w:hAnsi="Calibri" w:cs="Calibri"/>
        </w:rPr>
        <w:t xml:space="preserve"> </w:t>
      </w:r>
      <w:r w:rsidR="30E56EA3" w:rsidRPr="6C08CA40">
        <w:rPr>
          <w:rFonts w:ascii="Calibri" w:eastAsia="Calibri" w:hAnsi="Calibri" w:cs="Calibri"/>
        </w:rPr>
        <w:t>additional confirmed case</w:t>
      </w:r>
      <w:r w:rsidR="4FE9DF47" w:rsidRPr="6C08CA40">
        <w:rPr>
          <w:rFonts w:ascii="Calibri" w:eastAsia="Calibri" w:hAnsi="Calibri" w:cs="Calibri"/>
        </w:rPr>
        <w:t>s</w:t>
      </w:r>
      <w:r w:rsidR="3CE24C26" w:rsidRPr="6C08CA40">
        <w:rPr>
          <w:rFonts w:ascii="Calibri" w:eastAsia="Calibri" w:hAnsi="Calibri" w:cs="Calibri"/>
        </w:rPr>
        <w:t xml:space="preserve"> </w:t>
      </w:r>
      <w:r w:rsidR="30E56EA3" w:rsidRPr="6C08CA40">
        <w:rPr>
          <w:rFonts w:ascii="Calibri" w:eastAsia="Calibri" w:hAnsi="Calibri" w:cs="Calibri"/>
        </w:rPr>
        <w:t>of coronavirus (COVID-19) in McCracken Count</w:t>
      </w:r>
      <w:r w:rsidR="761D256C" w:rsidRPr="6C08CA40">
        <w:rPr>
          <w:rFonts w:ascii="Calibri" w:eastAsia="Calibri" w:hAnsi="Calibri" w:cs="Calibri"/>
        </w:rPr>
        <w:t>y</w:t>
      </w:r>
      <w:r w:rsidR="00083226" w:rsidRPr="6C08CA40">
        <w:rPr>
          <w:rFonts w:ascii="Calibri" w:eastAsia="Calibri" w:hAnsi="Calibri" w:cs="Calibri"/>
        </w:rPr>
        <w:t xml:space="preserve">, one case in Carlisle County, </w:t>
      </w:r>
      <w:r w:rsidR="2C113A1C" w:rsidRPr="6C08CA40">
        <w:rPr>
          <w:rFonts w:ascii="Calibri" w:eastAsia="Calibri" w:hAnsi="Calibri" w:cs="Calibri"/>
        </w:rPr>
        <w:t xml:space="preserve">and </w:t>
      </w:r>
      <w:r w:rsidR="009E7124" w:rsidRPr="6C08CA40">
        <w:rPr>
          <w:rFonts w:ascii="Calibri" w:eastAsia="Calibri" w:hAnsi="Calibri" w:cs="Calibri"/>
        </w:rPr>
        <w:t>three</w:t>
      </w:r>
      <w:r w:rsidR="2C113A1C" w:rsidRPr="6C08CA40">
        <w:rPr>
          <w:rFonts w:ascii="Calibri" w:eastAsia="Calibri" w:hAnsi="Calibri" w:cs="Calibri"/>
        </w:rPr>
        <w:t xml:space="preserve"> case</w:t>
      </w:r>
      <w:r w:rsidR="009E7124" w:rsidRPr="6C08CA40">
        <w:rPr>
          <w:rFonts w:ascii="Calibri" w:eastAsia="Calibri" w:hAnsi="Calibri" w:cs="Calibri"/>
        </w:rPr>
        <w:t>s</w:t>
      </w:r>
      <w:r w:rsidR="2C113A1C" w:rsidRPr="6C08CA40">
        <w:rPr>
          <w:rFonts w:ascii="Calibri" w:eastAsia="Calibri" w:hAnsi="Calibri" w:cs="Calibri"/>
        </w:rPr>
        <w:t xml:space="preserve"> in </w:t>
      </w:r>
      <w:r w:rsidR="5D15BE65" w:rsidRPr="6C08CA40">
        <w:rPr>
          <w:rFonts w:ascii="Calibri" w:eastAsia="Calibri" w:hAnsi="Calibri" w:cs="Calibri"/>
        </w:rPr>
        <w:t>Hickman</w:t>
      </w:r>
      <w:r w:rsidR="2C113A1C" w:rsidRPr="6C08CA40">
        <w:rPr>
          <w:rFonts w:ascii="Calibri" w:eastAsia="Calibri" w:hAnsi="Calibri" w:cs="Calibri"/>
        </w:rPr>
        <w:t xml:space="preserve"> County.</w:t>
      </w:r>
      <w:r w:rsidR="6F8147B3" w:rsidRPr="6C08CA40">
        <w:rPr>
          <w:rFonts w:ascii="Calibri" w:eastAsia="Calibri" w:hAnsi="Calibri" w:cs="Calibri"/>
        </w:rPr>
        <w:t xml:space="preserve"> </w:t>
      </w:r>
      <w:r w:rsidR="2603174A" w:rsidRPr="6C08CA40">
        <w:rPr>
          <w:rFonts w:ascii="Calibri" w:eastAsia="Calibri" w:hAnsi="Calibri" w:cs="Calibri"/>
        </w:rPr>
        <w:t>The Purchase District Health Department has been notified of the death of a 90-year-old male in McCracken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3F578A" w14:paraId="644526BB" w14:textId="77777777" w:rsidTr="5CD281DA">
        <w:trPr>
          <w:cnfStyle w:val="100000000000" w:firstRow="1" w:lastRow="0" w:firstColumn="0" w:lastColumn="0" w:oddVBand="0" w:evenVBand="0" w:oddHBand="0" w:evenHBand="0" w:firstRowFirstColumn="0" w:firstRowLastColumn="0" w:lastRowFirstColumn="0" w:lastRowLastColumn="0"/>
          <w:divId w:val="1601988348"/>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3F17C2A2" w14:textId="77777777" w:rsidR="003F578A" w:rsidRDefault="003F578A">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0D92912E" w14:textId="77777777" w:rsidR="003F578A" w:rsidRDefault="003F57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4AD83A66" w14:textId="77777777" w:rsidR="003F578A" w:rsidRDefault="003F57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3F578A" w14:paraId="777D9FE9"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BEBBF4E" w14:textId="77777777" w:rsidR="003F578A" w:rsidRDefault="003F578A">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E16F857"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4241F5C0"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7280028B" w14:textId="77777777" w:rsidTr="5CD281DA">
        <w:trPr>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6CB3B1" w14:textId="77777777" w:rsidR="003F578A" w:rsidRDefault="003F578A">
            <w:pPr>
              <w:rPr>
                <w:rFonts w:ascii="Calibri" w:eastAsia="Times New Roman" w:hAnsi="Calibri"/>
                <w:color w:val="000000"/>
              </w:rPr>
            </w:pPr>
            <w:r>
              <w:rPr>
                <w:rFonts w:ascii="Calibri" w:eastAsia="Times New Roman" w:hAnsi="Calibri"/>
                <w:color w:val="000000"/>
              </w:rPr>
              <w:t xml:space="preserve">Hickman </w:t>
            </w:r>
          </w:p>
        </w:tc>
        <w:tc>
          <w:tcPr>
            <w:tcW w:w="0" w:type="auto"/>
            <w:noWrap/>
            <w:vAlign w:val="bottom"/>
            <w:hideMark/>
          </w:tcPr>
          <w:p w14:paraId="4A36657E"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23E06499"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2D68AB25"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3EE7AD8" w14:textId="77777777" w:rsidR="003F578A" w:rsidRDefault="003F578A">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5EEB7D1E"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0B2BE123"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01FA9EC8" w14:textId="77777777" w:rsidTr="5CD281DA">
        <w:trPr>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7A8375" w14:textId="77777777" w:rsidR="003F578A" w:rsidRDefault="003F578A">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2E11F141"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0161049D"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1FE9330E"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AA046D"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787730"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7F8156BB"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021B8459" w14:textId="77777777" w:rsidTr="5CD281DA">
        <w:trPr>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5861F2"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B27427"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0" w:type="auto"/>
            <w:noWrap/>
            <w:vAlign w:val="bottom"/>
            <w:hideMark/>
          </w:tcPr>
          <w:p w14:paraId="7E1EE3F1"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5A2F819F"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B0FE1B"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113F5B"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41B8660B"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6094D301" w14:textId="77777777" w:rsidTr="5CD281DA">
        <w:trPr>
          <w:divId w:val="1601988348"/>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8C917E"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AB67BB9"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15B51FE2"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0CABBCDB"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86FA627"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E46095F"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5FE26E3B"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1977531F" w14:textId="77777777" w:rsidTr="5CD281DA">
        <w:trPr>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378D4DB"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8AB159"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0CC26A5E"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44FA8D39"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1BC7DDE"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356A92"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27460A01"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3F578A" w14:paraId="48CA17D5" w14:textId="77777777" w:rsidTr="5CD281DA">
        <w:trPr>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B089AC6"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4267A50"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032F4DD8" w14:textId="77777777" w:rsidR="003F578A" w:rsidRDefault="003F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3F578A" w14:paraId="11704C2C" w14:textId="77777777" w:rsidTr="5CD281DA">
        <w:trPr>
          <w:cnfStyle w:val="000000100000" w:firstRow="0" w:lastRow="0" w:firstColumn="0" w:lastColumn="0" w:oddVBand="0" w:evenVBand="0" w:oddHBand="1" w:evenHBand="0" w:firstRowFirstColumn="0" w:firstRowLastColumn="0" w:lastRowFirstColumn="0" w:lastRowLastColumn="0"/>
          <w:divId w:val="160198834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012159" w14:textId="77777777" w:rsidR="003F578A" w:rsidRDefault="003F578A">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690B15"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32DADD80" w14:textId="77777777" w:rsidR="003F578A" w:rsidRDefault="003F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bl>
    <w:p w14:paraId="72F6B439" w14:textId="4B6769BD" w:rsidR="6C08CA40" w:rsidRDefault="6C08CA40" w:rsidP="6C08CA40">
      <w:pPr>
        <w:spacing w:after="0"/>
        <w:jc w:val="center"/>
        <w:rPr>
          <w:rFonts w:ascii="Calibri" w:eastAsia="Times New Roman" w:hAnsi="Calibri"/>
          <w:color w:val="000000" w:themeColor="text1"/>
        </w:rPr>
      </w:pPr>
    </w:p>
    <w:p w14:paraId="2A4FAC52" w14:textId="7F681774" w:rsidR="5DD15575" w:rsidRDefault="5586BE6F" w:rsidP="2BC15D7F">
      <w:pPr>
        <w:rPr>
          <w:rFonts w:ascii="Calibri" w:eastAsia="Calibri" w:hAnsi="Calibri" w:cs="Calibri"/>
        </w:rPr>
      </w:pPr>
      <w:r w:rsidRPr="6C08CA40">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EE35498" w14:textId="13216C35" w:rsidR="5DD15575" w:rsidRDefault="5DD15575" w:rsidP="2BC15D7F">
      <w:pPr>
        <w:rPr>
          <w:rFonts w:ascii="Calibri" w:eastAsia="Calibri" w:hAnsi="Calibri" w:cs="Calibri"/>
        </w:rPr>
      </w:pPr>
    </w:p>
    <w:p w14:paraId="41AE375D" w14:textId="77F62444" w:rsidR="0034207C" w:rsidRDefault="522BF412" w:rsidP="6FD79BC5">
      <w:pPr>
        <w:spacing w:after="200" w:line="276" w:lineRule="auto"/>
        <w:rPr>
          <w:rFonts w:ascii="Calibri" w:eastAsia="Calibri" w:hAnsi="Calibri" w:cs="Calibri"/>
        </w:rPr>
      </w:pPr>
      <w:r w:rsidRPr="23B62D5F">
        <w:rPr>
          <w:rFonts w:ascii="Calibri" w:eastAsia="Calibri" w:hAnsi="Calibri" w:cs="Calibri"/>
        </w:rPr>
        <w:t xml:space="preserve">McCracken County has </w:t>
      </w:r>
      <w:r w:rsidR="0DFF1F8B" w:rsidRPr="23B62D5F">
        <w:rPr>
          <w:rFonts w:ascii="Calibri" w:eastAsia="Calibri" w:hAnsi="Calibri" w:cs="Calibri"/>
        </w:rPr>
        <w:t>6</w:t>
      </w:r>
      <w:r w:rsidR="1F6AAE9C" w:rsidRPr="23B62D5F">
        <w:rPr>
          <w:rFonts w:ascii="Calibri" w:eastAsia="Calibri" w:hAnsi="Calibri" w:cs="Calibri"/>
        </w:rPr>
        <w:t>44</w:t>
      </w:r>
      <w:r w:rsidRPr="23B62D5F">
        <w:rPr>
          <w:rFonts w:ascii="Calibri" w:eastAsia="Calibri" w:hAnsi="Calibri" w:cs="Calibri"/>
        </w:rPr>
        <w:t xml:space="preserve"> individuals that have tested positive for COVID-19, Ballard has </w:t>
      </w:r>
      <w:r w:rsidR="01A99C02" w:rsidRPr="23B62D5F">
        <w:rPr>
          <w:rFonts w:ascii="Calibri" w:eastAsia="Calibri" w:hAnsi="Calibri" w:cs="Calibri"/>
        </w:rPr>
        <w:t>6</w:t>
      </w:r>
      <w:r w:rsidR="0AC441B9" w:rsidRPr="23B62D5F">
        <w:rPr>
          <w:rFonts w:ascii="Calibri" w:eastAsia="Calibri" w:hAnsi="Calibri" w:cs="Calibri"/>
        </w:rPr>
        <w:t>7</w:t>
      </w:r>
      <w:r w:rsidRPr="23B62D5F">
        <w:rPr>
          <w:rFonts w:ascii="Calibri" w:eastAsia="Calibri" w:hAnsi="Calibri" w:cs="Calibri"/>
        </w:rPr>
        <w:t xml:space="preserve">, Carlisle has </w:t>
      </w:r>
      <w:r w:rsidR="35DC9796" w:rsidRPr="23B62D5F">
        <w:rPr>
          <w:rFonts w:ascii="Calibri" w:eastAsia="Calibri" w:hAnsi="Calibri" w:cs="Calibri"/>
        </w:rPr>
        <w:t>70</w:t>
      </w:r>
      <w:r w:rsidRPr="23B62D5F">
        <w:rPr>
          <w:rFonts w:ascii="Calibri" w:eastAsia="Calibri" w:hAnsi="Calibri" w:cs="Calibri"/>
        </w:rPr>
        <w:t xml:space="preserve">, Hickman has </w:t>
      </w:r>
      <w:r w:rsidR="5EA92F74" w:rsidRPr="23B62D5F">
        <w:rPr>
          <w:rFonts w:ascii="Calibri" w:eastAsia="Calibri" w:hAnsi="Calibri" w:cs="Calibri"/>
        </w:rPr>
        <w:t>7</w:t>
      </w:r>
      <w:r w:rsidR="2F3CB2B6" w:rsidRPr="23B62D5F">
        <w:rPr>
          <w:rFonts w:ascii="Calibri" w:eastAsia="Calibri" w:hAnsi="Calibri" w:cs="Calibri"/>
        </w:rPr>
        <w:t>9</w:t>
      </w:r>
      <w:r w:rsidRPr="23B62D5F">
        <w:rPr>
          <w:rFonts w:ascii="Calibri" w:eastAsia="Calibri" w:hAnsi="Calibri" w:cs="Calibri"/>
        </w:rPr>
        <w:t xml:space="preserve">, and Fulton has </w:t>
      </w:r>
      <w:r w:rsidR="69BCB578" w:rsidRPr="23B62D5F">
        <w:rPr>
          <w:rFonts w:ascii="Calibri" w:eastAsia="Calibri" w:hAnsi="Calibri" w:cs="Calibri"/>
        </w:rPr>
        <w:t>1</w:t>
      </w:r>
      <w:r w:rsidR="27810ED2" w:rsidRPr="23B62D5F">
        <w:rPr>
          <w:rFonts w:ascii="Calibri" w:eastAsia="Calibri" w:hAnsi="Calibri" w:cs="Calibri"/>
        </w:rPr>
        <w:t>3</w:t>
      </w:r>
      <w:r w:rsidR="4943E950" w:rsidRPr="23B62D5F">
        <w:rPr>
          <w:rFonts w:ascii="Calibri" w:eastAsia="Calibri" w:hAnsi="Calibri" w:cs="Calibri"/>
        </w:rPr>
        <w:t>5</w:t>
      </w:r>
      <w:r w:rsidRPr="23B62D5F">
        <w:rPr>
          <w:rFonts w:ascii="Calibri" w:eastAsia="Calibri" w:hAnsi="Calibri" w:cs="Calibri"/>
        </w:rPr>
        <w:t xml:space="preserve">.  </w:t>
      </w:r>
      <w:r w:rsidR="3C6191CF" w:rsidRPr="23B62D5F">
        <w:rPr>
          <w:rFonts w:ascii="Calibri" w:eastAsia="Calibri" w:hAnsi="Calibri" w:cs="Calibri"/>
        </w:rPr>
        <w:t>Mc</w:t>
      </w:r>
      <w:r w:rsidRPr="23B62D5F">
        <w:rPr>
          <w:rFonts w:ascii="Calibri" w:eastAsia="Calibri" w:hAnsi="Calibri" w:cs="Calibri"/>
        </w:rPr>
        <w:t xml:space="preserve">Cracken County currently has </w:t>
      </w:r>
      <w:r w:rsidR="2FAD7523" w:rsidRPr="23B62D5F">
        <w:rPr>
          <w:rFonts w:ascii="Calibri" w:eastAsia="Calibri" w:hAnsi="Calibri" w:cs="Calibri"/>
        </w:rPr>
        <w:t>6</w:t>
      </w:r>
      <w:r w:rsidR="3173C8B5" w:rsidRPr="23B62D5F">
        <w:rPr>
          <w:rFonts w:ascii="Calibri" w:eastAsia="Calibri" w:hAnsi="Calibri" w:cs="Calibri"/>
        </w:rPr>
        <w:t>6</w:t>
      </w:r>
      <w:r w:rsidRPr="23B62D5F">
        <w:rPr>
          <w:rFonts w:ascii="Calibri" w:eastAsia="Calibri" w:hAnsi="Calibri" w:cs="Calibri"/>
        </w:rPr>
        <w:t xml:space="preserve"> active cases and </w:t>
      </w:r>
      <w:r w:rsidR="5540751B" w:rsidRPr="23B62D5F">
        <w:rPr>
          <w:rFonts w:ascii="Calibri" w:eastAsia="Calibri" w:hAnsi="Calibri" w:cs="Calibri"/>
        </w:rPr>
        <w:t>3</w:t>
      </w:r>
      <w:r w:rsidRPr="23B62D5F">
        <w:rPr>
          <w:rFonts w:ascii="Calibri" w:eastAsia="Calibri" w:hAnsi="Calibri" w:cs="Calibri"/>
        </w:rPr>
        <w:t xml:space="preserve"> hospitalizations.  Hickman County currently has </w:t>
      </w:r>
      <w:r w:rsidR="4CBB4E24" w:rsidRPr="23B62D5F">
        <w:rPr>
          <w:rFonts w:ascii="Calibri" w:eastAsia="Calibri" w:hAnsi="Calibri" w:cs="Calibri"/>
        </w:rPr>
        <w:t>6</w:t>
      </w:r>
      <w:r w:rsidRPr="23B62D5F">
        <w:rPr>
          <w:rFonts w:ascii="Calibri" w:eastAsia="Calibri" w:hAnsi="Calibri" w:cs="Calibri"/>
        </w:rPr>
        <w:t xml:space="preserve"> active cases and </w:t>
      </w:r>
      <w:r w:rsidR="46958B35" w:rsidRPr="23B62D5F">
        <w:rPr>
          <w:rFonts w:ascii="Calibri" w:eastAsia="Calibri" w:hAnsi="Calibri" w:cs="Calibri"/>
        </w:rPr>
        <w:t>3</w:t>
      </w:r>
      <w:r w:rsidRPr="23B62D5F">
        <w:rPr>
          <w:rFonts w:ascii="Calibri" w:eastAsia="Calibri" w:hAnsi="Calibri" w:cs="Calibri"/>
        </w:rPr>
        <w:t xml:space="preserve"> hospitalization</w:t>
      </w:r>
      <w:r w:rsidR="0F75AF51" w:rsidRPr="23B62D5F">
        <w:rPr>
          <w:rFonts w:ascii="Calibri" w:eastAsia="Calibri" w:hAnsi="Calibri" w:cs="Calibri"/>
        </w:rPr>
        <w:t>s</w:t>
      </w:r>
      <w:r w:rsidRPr="23B62D5F">
        <w:rPr>
          <w:rFonts w:ascii="Calibri" w:eastAsia="Calibri" w:hAnsi="Calibri" w:cs="Calibri"/>
        </w:rPr>
        <w:t xml:space="preserve">.  Ballard County currently has </w:t>
      </w:r>
      <w:r w:rsidR="02AB4945" w:rsidRPr="23B62D5F">
        <w:rPr>
          <w:rFonts w:ascii="Calibri" w:eastAsia="Calibri" w:hAnsi="Calibri" w:cs="Calibri"/>
        </w:rPr>
        <w:t>6</w:t>
      </w:r>
      <w:r w:rsidRPr="23B62D5F">
        <w:rPr>
          <w:rFonts w:ascii="Calibri" w:eastAsia="Calibri" w:hAnsi="Calibri" w:cs="Calibri"/>
        </w:rPr>
        <w:t xml:space="preserve"> active case</w:t>
      </w:r>
      <w:r w:rsidR="5901E632" w:rsidRPr="23B62D5F">
        <w:rPr>
          <w:rFonts w:ascii="Calibri" w:eastAsia="Calibri" w:hAnsi="Calibri" w:cs="Calibri"/>
        </w:rPr>
        <w:t>s</w:t>
      </w:r>
      <w:r w:rsidRPr="23B62D5F">
        <w:rPr>
          <w:rFonts w:ascii="Calibri" w:eastAsia="Calibri" w:hAnsi="Calibri" w:cs="Calibri"/>
        </w:rPr>
        <w:t xml:space="preserve">.  Fulton County currently has </w:t>
      </w:r>
      <w:r w:rsidR="3BA7E270" w:rsidRPr="23B62D5F">
        <w:rPr>
          <w:rFonts w:ascii="Calibri" w:eastAsia="Calibri" w:hAnsi="Calibri" w:cs="Calibri"/>
        </w:rPr>
        <w:t>1</w:t>
      </w:r>
      <w:r w:rsidR="4A916DD1" w:rsidRPr="23B62D5F">
        <w:rPr>
          <w:rFonts w:ascii="Calibri" w:eastAsia="Calibri" w:hAnsi="Calibri" w:cs="Calibri"/>
        </w:rPr>
        <w:t>1</w:t>
      </w:r>
      <w:r w:rsidRPr="23B62D5F">
        <w:rPr>
          <w:rFonts w:ascii="Calibri" w:eastAsia="Calibri" w:hAnsi="Calibri" w:cs="Calibri"/>
        </w:rPr>
        <w:t xml:space="preserve"> active case</w:t>
      </w:r>
      <w:r w:rsidR="33818855" w:rsidRPr="23B62D5F">
        <w:rPr>
          <w:rFonts w:ascii="Calibri" w:eastAsia="Calibri" w:hAnsi="Calibri" w:cs="Calibri"/>
        </w:rPr>
        <w:t>s</w:t>
      </w:r>
      <w:r w:rsidR="0C67C318" w:rsidRPr="23B62D5F">
        <w:rPr>
          <w:rFonts w:ascii="Calibri" w:eastAsia="Calibri" w:hAnsi="Calibri" w:cs="Calibri"/>
        </w:rPr>
        <w:t xml:space="preserve"> and </w:t>
      </w:r>
      <w:r w:rsidR="64B3DE45" w:rsidRPr="23B62D5F">
        <w:rPr>
          <w:rFonts w:ascii="Calibri" w:eastAsia="Calibri" w:hAnsi="Calibri" w:cs="Calibri"/>
        </w:rPr>
        <w:t>5</w:t>
      </w:r>
      <w:r w:rsidR="0C67C318" w:rsidRPr="23B62D5F">
        <w:rPr>
          <w:rFonts w:ascii="Calibri" w:eastAsia="Calibri" w:hAnsi="Calibri" w:cs="Calibri"/>
        </w:rPr>
        <w:t xml:space="preserve"> hospitalizations</w:t>
      </w:r>
      <w:r w:rsidRPr="23B62D5F">
        <w:rPr>
          <w:rFonts w:ascii="Calibri" w:eastAsia="Calibri" w:hAnsi="Calibri" w:cs="Calibri"/>
        </w:rPr>
        <w:t xml:space="preserve">. Carlisle County currently has </w:t>
      </w:r>
      <w:r w:rsidR="04628324" w:rsidRPr="23B62D5F">
        <w:rPr>
          <w:rFonts w:ascii="Calibri" w:eastAsia="Calibri" w:hAnsi="Calibri" w:cs="Calibri"/>
        </w:rPr>
        <w:t>6</w:t>
      </w:r>
      <w:r w:rsidR="00B48E4A" w:rsidRPr="23B62D5F">
        <w:rPr>
          <w:rFonts w:ascii="Calibri" w:eastAsia="Calibri" w:hAnsi="Calibri" w:cs="Calibri"/>
        </w:rPr>
        <w:t xml:space="preserve"> </w:t>
      </w:r>
      <w:r w:rsidRPr="23B62D5F">
        <w:rPr>
          <w:rFonts w:ascii="Calibri" w:eastAsia="Calibri" w:hAnsi="Calibri" w:cs="Calibri"/>
        </w:rPr>
        <w:t>active case</w:t>
      </w:r>
      <w:r w:rsidR="176A9B7A" w:rsidRPr="23B62D5F">
        <w:rPr>
          <w:rFonts w:ascii="Calibri" w:eastAsia="Calibri" w:hAnsi="Calibri" w:cs="Calibri"/>
        </w:rPr>
        <w:t>s</w:t>
      </w:r>
      <w:r w:rsidRPr="23B62D5F">
        <w:rPr>
          <w:rFonts w:ascii="Calibri" w:eastAsia="Calibri" w:hAnsi="Calibri" w:cs="Calibri"/>
        </w:rPr>
        <w:t xml:space="preserve">.  </w:t>
      </w:r>
      <w:r w:rsidR="332D6658" w:rsidRPr="23B62D5F">
        <w:rPr>
          <w:rFonts w:ascii="Calibri" w:eastAsia="Calibri" w:hAnsi="Calibri" w:cs="Calibri"/>
        </w:rPr>
        <w:t>T</w:t>
      </w:r>
      <w:r w:rsidR="162B9D57" w:rsidRPr="23B62D5F">
        <w:rPr>
          <w:rFonts w:ascii="Calibri" w:eastAsia="Calibri" w:hAnsi="Calibri" w:cs="Calibri"/>
        </w:rPr>
        <w:t xml:space="preserve">here have been </w:t>
      </w:r>
      <w:r w:rsidR="3AEBDC2D" w:rsidRPr="23B62D5F">
        <w:rPr>
          <w:rFonts w:ascii="Calibri" w:eastAsia="Calibri" w:hAnsi="Calibri" w:cs="Calibri"/>
        </w:rPr>
        <w:t>9</w:t>
      </w:r>
      <w:r w:rsidR="162B9D57" w:rsidRPr="23B62D5F">
        <w:rPr>
          <w:rFonts w:ascii="Calibri" w:eastAsia="Calibri" w:hAnsi="Calibri" w:cs="Calibri"/>
        </w:rPr>
        <w:t xml:space="preserve"> deaths in McCracken County</w:t>
      </w:r>
      <w:r w:rsidR="00EC60C7" w:rsidRPr="23B62D5F">
        <w:rPr>
          <w:rFonts w:ascii="Calibri" w:eastAsia="Calibri" w:hAnsi="Calibri" w:cs="Calibri"/>
        </w:rPr>
        <w:t xml:space="preserve">, </w:t>
      </w:r>
      <w:r w:rsidR="00AF41D2" w:rsidRPr="23B62D5F">
        <w:rPr>
          <w:rFonts w:ascii="Calibri" w:eastAsia="Calibri" w:hAnsi="Calibri" w:cs="Calibri"/>
        </w:rPr>
        <w:t>2</w:t>
      </w:r>
      <w:r w:rsidR="00EC60C7" w:rsidRPr="23B62D5F">
        <w:rPr>
          <w:rFonts w:ascii="Calibri" w:eastAsia="Calibri" w:hAnsi="Calibri" w:cs="Calibri"/>
        </w:rPr>
        <w:t xml:space="preserve"> death</w:t>
      </w:r>
      <w:r w:rsidR="00AF41D2" w:rsidRPr="23B62D5F">
        <w:rPr>
          <w:rFonts w:ascii="Calibri" w:eastAsia="Calibri" w:hAnsi="Calibri" w:cs="Calibri"/>
        </w:rPr>
        <w:t>s</w:t>
      </w:r>
      <w:r w:rsidR="00EC60C7" w:rsidRPr="23B62D5F">
        <w:rPr>
          <w:rFonts w:ascii="Calibri" w:eastAsia="Calibri" w:hAnsi="Calibri" w:cs="Calibri"/>
        </w:rPr>
        <w:t xml:space="preserve"> in Fulton County,</w:t>
      </w:r>
      <w:r w:rsidR="162B9D57" w:rsidRPr="23B62D5F">
        <w:rPr>
          <w:rFonts w:ascii="Calibri" w:eastAsia="Calibri" w:hAnsi="Calibri" w:cs="Calibri"/>
        </w:rPr>
        <w:t xml:space="preserve"> </w:t>
      </w:r>
      <w:r w:rsidR="19A5AFA3" w:rsidRPr="23B62D5F">
        <w:rPr>
          <w:rFonts w:ascii="Calibri" w:eastAsia="Calibri" w:hAnsi="Calibri" w:cs="Calibri"/>
        </w:rPr>
        <w:t xml:space="preserve">1 death in Ballard County, </w:t>
      </w:r>
      <w:r w:rsidR="162B9D57" w:rsidRPr="23B62D5F">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53B0ED3C">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4DCEC7B7" w:rsidR="38542D2F" w:rsidRDefault="153B7EF1" w:rsidP="7BDF279A">
      <w:pPr>
        <w:spacing w:after="200" w:line="276" w:lineRule="auto"/>
        <w:jc w:val="center"/>
      </w:pPr>
      <w:r>
        <w:rPr>
          <w:noProof/>
        </w:rPr>
        <w:drawing>
          <wp:inline distT="0" distB="0" distL="0" distR="0" wp14:anchorId="689D39E3" wp14:editId="23B62D5F">
            <wp:extent cx="3533775" cy="4572000"/>
            <wp:effectExtent l="0" t="0" r="0" b="0"/>
            <wp:docPr id="1841558549" name="Picture 184155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95C10"/>
    <w:rsid w:val="00097104"/>
    <w:rsid w:val="000A1938"/>
    <w:rsid w:val="000A20EA"/>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78A"/>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16384"/>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2AB4945"/>
    <w:rsid w:val="0335D2E2"/>
    <w:rsid w:val="0341269D"/>
    <w:rsid w:val="03871A41"/>
    <w:rsid w:val="038BAE32"/>
    <w:rsid w:val="03E6374F"/>
    <w:rsid w:val="03E8C02C"/>
    <w:rsid w:val="03FAAA13"/>
    <w:rsid w:val="03FF0908"/>
    <w:rsid w:val="04628324"/>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5E4A60"/>
    <w:rsid w:val="0C67C318"/>
    <w:rsid w:val="0C84751A"/>
    <w:rsid w:val="0CAB2BAF"/>
    <w:rsid w:val="0CE3CD12"/>
    <w:rsid w:val="0CED029A"/>
    <w:rsid w:val="0CEE5E4E"/>
    <w:rsid w:val="0CF0C35B"/>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F23AD1E"/>
    <w:rsid w:val="0F2FCAE4"/>
    <w:rsid w:val="0F301516"/>
    <w:rsid w:val="0F3F9847"/>
    <w:rsid w:val="0F43F08F"/>
    <w:rsid w:val="0F53CA31"/>
    <w:rsid w:val="0F5B0D8B"/>
    <w:rsid w:val="0F60190B"/>
    <w:rsid w:val="0F6B8C3A"/>
    <w:rsid w:val="0F75AF51"/>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5575F6"/>
    <w:rsid w:val="1F6AAE9C"/>
    <w:rsid w:val="1F6D8C77"/>
    <w:rsid w:val="1F7A1224"/>
    <w:rsid w:val="1F9ED831"/>
    <w:rsid w:val="1FD32BEF"/>
    <w:rsid w:val="1FDF9BF9"/>
    <w:rsid w:val="1FE4E47A"/>
    <w:rsid w:val="1FE8FEEF"/>
    <w:rsid w:val="1FF1CD9A"/>
    <w:rsid w:val="20051138"/>
    <w:rsid w:val="20294121"/>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72D1CDB"/>
    <w:rsid w:val="27586109"/>
    <w:rsid w:val="277DBC1D"/>
    <w:rsid w:val="27810ED2"/>
    <w:rsid w:val="2790FB0C"/>
    <w:rsid w:val="2791135F"/>
    <w:rsid w:val="27ADA1B9"/>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F256472"/>
    <w:rsid w:val="2F3CB2B6"/>
    <w:rsid w:val="2F82A2F5"/>
    <w:rsid w:val="2FA05791"/>
    <w:rsid w:val="2FAD7523"/>
    <w:rsid w:val="2FC380A2"/>
    <w:rsid w:val="3038CD29"/>
    <w:rsid w:val="303ED7E3"/>
    <w:rsid w:val="306BBFF1"/>
    <w:rsid w:val="307141AE"/>
    <w:rsid w:val="3092477C"/>
    <w:rsid w:val="309657F5"/>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30411E0"/>
    <w:rsid w:val="332D6658"/>
    <w:rsid w:val="333AEC93"/>
    <w:rsid w:val="334A7D8F"/>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CD2ECD"/>
    <w:rsid w:val="3AEBDC2D"/>
    <w:rsid w:val="3B169D64"/>
    <w:rsid w:val="3B2E2B29"/>
    <w:rsid w:val="3BA7E270"/>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958B35"/>
    <w:rsid w:val="46BFB194"/>
    <w:rsid w:val="46C28703"/>
    <w:rsid w:val="470420DB"/>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3E950"/>
    <w:rsid w:val="49462BD6"/>
    <w:rsid w:val="495D0B75"/>
    <w:rsid w:val="4978E184"/>
    <w:rsid w:val="49D74A70"/>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40E0E0"/>
    <w:rsid w:val="54467FF3"/>
    <w:rsid w:val="544E7EE8"/>
    <w:rsid w:val="548A9F34"/>
    <w:rsid w:val="54AD5AF9"/>
    <w:rsid w:val="54AF30C9"/>
    <w:rsid w:val="54B57FBC"/>
    <w:rsid w:val="54F4DC00"/>
    <w:rsid w:val="5540751B"/>
    <w:rsid w:val="5561FA20"/>
    <w:rsid w:val="556DCC5A"/>
    <w:rsid w:val="5586BE6F"/>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677EC9"/>
    <w:rsid w:val="647993C3"/>
    <w:rsid w:val="64B3DE45"/>
    <w:rsid w:val="64B78ECB"/>
    <w:rsid w:val="64B8299C"/>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FA8758"/>
    <w:rsid w:val="6E0B98C3"/>
    <w:rsid w:val="6E328386"/>
    <w:rsid w:val="6E35C45E"/>
    <w:rsid w:val="6E50BBC5"/>
    <w:rsid w:val="6E52FAFF"/>
    <w:rsid w:val="6E604CDA"/>
    <w:rsid w:val="6E8160C9"/>
    <w:rsid w:val="6E85FB94"/>
    <w:rsid w:val="6E9DD4F1"/>
    <w:rsid w:val="6EAC2864"/>
    <w:rsid w:val="6F1FAF5D"/>
    <w:rsid w:val="6F8147B3"/>
    <w:rsid w:val="6F842E2A"/>
    <w:rsid w:val="6F8943A3"/>
    <w:rsid w:val="6FD79BC5"/>
    <w:rsid w:val="6FEB4E4F"/>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D32483"/>
    <w:rsid w:val="71E870C9"/>
    <w:rsid w:val="71F8541B"/>
    <w:rsid w:val="7253620D"/>
    <w:rsid w:val="7265A791"/>
    <w:rsid w:val="72670C23"/>
    <w:rsid w:val="72FF549E"/>
    <w:rsid w:val="7316B09B"/>
    <w:rsid w:val="735F0531"/>
    <w:rsid w:val="73740F00"/>
    <w:rsid w:val="7387783A"/>
    <w:rsid w:val="73E22F7E"/>
    <w:rsid w:val="73EC8F94"/>
    <w:rsid w:val="73F84F4B"/>
    <w:rsid w:val="74026425"/>
    <w:rsid w:val="74122289"/>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8336E"/>
    <w:rsid w:val="767E4FCF"/>
    <w:rsid w:val="76C71DCA"/>
    <w:rsid w:val="76CE26C2"/>
    <w:rsid w:val="7727FF43"/>
    <w:rsid w:val="7752591D"/>
    <w:rsid w:val="77912804"/>
    <w:rsid w:val="77D3898F"/>
    <w:rsid w:val="77E83F0D"/>
    <w:rsid w:val="7869624C"/>
    <w:rsid w:val="78884BB4"/>
    <w:rsid w:val="78CD6C83"/>
    <w:rsid w:val="78EC811E"/>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B54D0"/>
    <w:rsid w:val="7BDF279A"/>
    <w:rsid w:val="7BF199CA"/>
    <w:rsid w:val="7BFFA6B3"/>
    <w:rsid w:val="7C14D47F"/>
    <w:rsid w:val="7C3D644A"/>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D510F165-0249-4C36-B86F-12A82732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FDBB0-CF97-4CD2-A5E2-A1F81860F160}"/>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4308</Characters>
  <Application>Microsoft Office Word</Application>
  <DocSecurity>4</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52</cp:revision>
  <dcterms:created xsi:type="dcterms:W3CDTF">2020-08-31T12:14:00Z</dcterms:created>
  <dcterms:modified xsi:type="dcterms:W3CDTF">2020-09-21T23:18:00Z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