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727C8A6C"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5a662506a351407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5D93A2D7">
      <w:pPr>
        <w:spacing w:after="200" w:line="240" w:lineRule="auto"/>
        <w:jc w:val="center"/>
        <w:rPr>
          <w:rFonts w:ascii="Calibri" w:hAnsi="Calibri" w:eastAsia="Calibri" w:cs="Calibri"/>
        </w:rPr>
      </w:pPr>
      <w:r w:rsidRPr="2D9C4F51" w:rsidR="4EE6FD6E">
        <w:rPr>
          <w:rFonts w:ascii="Calibri" w:hAnsi="Calibri" w:eastAsia="Calibri" w:cs="Calibri"/>
        </w:rPr>
        <w:t xml:space="preserve">April </w:t>
      </w:r>
      <w:r w:rsidRPr="2D9C4F51" w:rsidR="21D41C8E">
        <w:rPr>
          <w:rFonts w:ascii="Calibri" w:hAnsi="Calibri" w:eastAsia="Calibri" w:cs="Calibri"/>
        </w:rPr>
        <w:t>2</w:t>
      </w:r>
      <w:r w:rsidRPr="2D9C4F51" w:rsidR="4EE6FD6E">
        <w:rPr>
          <w:rFonts w:ascii="Calibri" w:hAnsi="Calibri" w:eastAsia="Calibri" w:cs="Calibri"/>
        </w:rPr>
        <w:t xml:space="preserve">, </w:t>
      </w:r>
      <w:r w:rsidRPr="2D9C4F51" w:rsidR="162B9D57">
        <w:rPr>
          <w:rFonts w:ascii="Calibri" w:hAnsi="Calibri" w:eastAsia="Calibri" w:cs="Calibri"/>
        </w:rPr>
        <w:t>202</w:t>
      </w:r>
      <w:r w:rsidRPr="2D9C4F51"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5A1F7BAA" w:rsidP="428A96B3" w:rsidRDefault="5A1F7BAA" w14:paraId="0C3B48FF" w14:textId="1AB71AAC">
      <w:pPr>
        <w:spacing w:after="200" w:line="276" w:lineRule="auto"/>
        <w:jc w:val="left"/>
        <w:rPr>
          <w:rFonts w:ascii="Calibri" w:hAnsi="Calibri" w:eastAsia="Calibri" w:cs="Calibri"/>
        </w:rPr>
      </w:pPr>
      <w:r w:rsidRPr="5D8B07F9" w:rsidR="1F56062F">
        <w:rPr>
          <w:rFonts w:ascii="Calibri" w:hAnsi="Calibri" w:eastAsia="Calibri" w:cs="Calibri"/>
        </w:rPr>
        <w:t>T</w:t>
      </w:r>
      <w:r w:rsidRPr="5D8B07F9" w:rsidR="16236862">
        <w:rPr>
          <w:rFonts w:ascii="Calibri" w:hAnsi="Calibri" w:eastAsia="Calibri" w:cs="Calibri"/>
        </w:rPr>
        <w:t>he</w:t>
      </w:r>
      <w:r w:rsidRPr="5D8B07F9" w:rsidR="78FB50E8">
        <w:rPr>
          <w:rFonts w:ascii="Calibri" w:hAnsi="Calibri" w:eastAsia="Calibri" w:cs="Calibri"/>
        </w:rPr>
        <w:t xml:space="preserve"> Purchase District Health Department has received notification o</w:t>
      </w:r>
      <w:r w:rsidRPr="5D8B07F9" w:rsidR="13214520">
        <w:rPr>
          <w:rFonts w:ascii="Calibri" w:hAnsi="Calibri" w:eastAsia="Calibri" w:cs="Calibri"/>
        </w:rPr>
        <w:t>f</w:t>
      </w:r>
      <w:r w:rsidRPr="5D8B07F9" w:rsidR="5C695C13">
        <w:rPr>
          <w:rFonts w:ascii="Calibri" w:hAnsi="Calibri" w:eastAsia="Calibri" w:cs="Calibri"/>
        </w:rPr>
        <w:t xml:space="preserve"> </w:t>
      </w:r>
      <w:r w:rsidRPr="5D8B07F9"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5D8B07F9" w:rsidTr="5D8B07F9" w14:paraId="4EA7BB5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8B07F9" w:rsidP="5D8B07F9" w:rsidRDefault="5D8B07F9" w14:paraId="41C8CC3D" w14:textId="3CC0073E">
            <w:pPr>
              <w:jc w:val="center"/>
            </w:pPr>
            <w:r w:rsidRPr="5D8B07F9" w:rsidR="5D8B07F9">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8B07F9" w:rsidP="5D8B07F9" w:rsidRDefault="5D8B07F9" w14:paraId="42AB3912" w14:textId="05286922">
            <w:pPr>
              <w:jc w:val="center"/>
            </w:pPr>
            <w:r w:rsidRPr="5D8B07F9" w:rsidR="5D8B07F9">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8B07F9" w:rsidP="5D8B07F9" w:rsidRDefault="5D8B07F9" w14:paraId="10F9FC37" w14:textId="103FA8F7">
            <w:pPr>
              <w:jc w:val="center"/>
            </w:pPr>
            <w:r w:rsidRPr="5D8B07F9" w:rsidR="5D8B07F9">
              <w:rPr>
                <w:rFonts w:ascii="Calibri" w:hAnsi="Calibri" w:eastAsia="Calibri" w:cs="Calibri"/>
                <w:b w:val="1"/>
                <w:bCs w:val="1"/>
                <w:i w:val="0"/>
                <w:iCs w:val="0"/>
                <w:strike w:val="0"/>
                <w:dstrike w:val="0"/>
                <w:color w:val="000000" w:themeColor="text1" w:themeTint="FF" w:themeShade="FF"/>
                <w:sz w:val="22"/>
                <w:szCs w:val="22"/>
                <w:u w:val="none"/>
              </w:rPr>
              <w:t>Sex</w:t>
            </w:r>
          </w:p>
        </w:tc>
      </w:tr>
      <w:tr w:rsidR="5D8B07F9" w:rsidTr="5D8B07F9" w14:paraId="46CA469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8B07F9" w:rsidRDefault="5D8B07F9" w14:paraId="1E380CB7" w14:textId="0556336E">
            <w:r w:rsidRPr="5D8B07F9" w:rsidR="5D8B07F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8B07F9" w:rsidP="5D8B07F9" w:rsidRDefault="5D8B07F9" w14:paraId="399C5135" w14:textId="0710198D">
            <w:pPr>
              <w:jc w:val="center"/>
            </w:pPr>
            <w:r w:rsidRPr="5D8B07F9" w:rsidR="5D8B07F9">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8B07F9" w:rsidP="5D8B07F9" w:rsidRDefault="5D8B07F9" w14:paraId="61BA4D9B" w14:textId="7B486DE3">
            <w:pPr>
              <w:jc w:val="center"/>
            </w:pPr>
            <w:r w:rsidRPr="5D8B07F9" w:rsidR="5D8B07F9">
              <w:rPr>
                <w:rFonts w:ascii="Calibri" w:hAnsi="Calibri" w:eastAsia="Calibri" w:cs="Calibri"/>
                <w:b w:val="0"/>
                <w:bCs w:val="0"/>
                <w:i w:val="0"/>
                <w:iCs w:val="0"/>
                <w:strike w:val="0"/>
                <w:dstrike w:val="0"/>
                <w:color w:val="000000" w:themeColor="text1" w:themeTint="FF" w:themeShade="FF"/>
                <w:sz w:val="22"/>
                <w:szCs w:val="22"/>
                <w:u w:val="none"/>
              </w:rPr>
              <w:t>F</w:t>
            </w:r>
          </w:p>
        </w:tc>
      </w:tr>
      <w:tr w:rsidR="5D8B07F9" w:rsidTr="5D8B07F9" w14:paraId="695B34C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8B07F9" w:rsidRDefault="5D8B07F9" w14:paraId="56AC1655" w14:textId="577B1C04">
            <w:r w:rsidRPr="5D8B07F9" w:rsidR="5D8B07F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8B07F9" w:rsidP="5D8B07F9" w:rsidRDefault="5D8B07F9" w14:paraId="08F1925C" w14:textId="4898E3D0">
            <w:pPr>
              <w:jc w:val="center"/>
            </w:pPr>
            <w:r w:rsidRPr="5D8B07F9" w:rsidR="5D8B07F9">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8B07F9" w:rsidP="5D8B07F9" w:rsidRDefault="5D8B07F9" w14:paraId="5A5FF351" w14:textId="65B0857C">
            <w:pPr>
              <w:jc w:val="center"/>
            </w:pPr>
            <w:r w:rsidRPr="5D8B07F9" w:rsidR="5D8B07F9">
              <w:rPr>
                <w:rFonts w:ascii="Calibri" w:hAnsi="Calibri" w:eastAsia="Calibri" w:cs="Calibri"/>
                <w:b w:val="0"/>
                <w:bCs w:val="0"/>
                <w:i w:val="0"/>
                <w:iCs w:val="0"/>
                <w:strike w:val="0"/>
                <w:dstrike w:val="0"/>
                <w:color w:val="000000" w:themeColor="text1" w:themeTint="FF" w:themeShade="FF"/>
                <w:sz w:val="22"/>
                <w:szCs w:val="22"/>
                <w:u w:val="none"/>
              </w:rPr>
              <w:t>M</w:t>
            </w:r>
          </w:p>
        </w:tc>
      </w:tr>
      <w:tr w:rsidR="5D8B07F9" w:rsidTr="5D8B07F9" w14:paraId="7A496DA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8B07F9" w:rsidRDefault="5D8B07F9" w14:paraId="4BA614B5" w14:textId="1BB57936">
            <w:r w:rsidRPr="5D8B07F9" w:rsidR="5D8B07F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8B07F9" w:rsidP="5D8B07F9" w:rsidRDefault="5D8B07F9" w14:paraId="5B589FA8" w14:textId="7F27591B">
            <w:pPr>
              <w:jc w:val="center"/>
            </w:pPr>
            <w:r w:rsidRPr="5D8B07F9" w:rsidR="5D8B07F9">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8B07F9" w:rsidP="5D8B07F9" w:rsidRDefault="5D8B07F9" w14:paraId="31A193CB" w14:textId="546808BF">
            <w:pPr>
              <w:jc w:val="center"/>
            </w:pPr>
            <w:r w:rsidRPr="5D8B07F9" w:rsidR="5D8B07F9">
              <w:rPr>
                <w:rFonts w:ascii="Calibri" w:hAnsi="Calibri" w:eastAsia="Calibri" w:cs="Calibri"/>
                <w:b w:val="0"/>
                <w:bCs w:val="0"/>
                <w:i w:val="0"/>
                <w:iCs w:val="0"/>
                <w:strike w:val="0"/>
                <w:dstrike w:val="0"/>
                <w:color w:val="000000" w:themeColor="text1" w:themeTint="FF" w:themeShade="FF"/>
                <w:sz w:val="22"/>
                <w:szCs w:val="22"/>
                <w:u w:val="none"/>
              </w:rPr>
              <w:t>F</w:t>
            </w:r>
          </w:p>
        </w:tc>
      </w:tr>
      <w:tr w:rsidR="5D8B07F9" w:rsidTr="5D8B07F9" w14:paraId="787DA7D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8B07F9" w:rsidRDefault="5D8B07F9" w14:paraId="5E0A75BF" w14:textId="2B7DD885">
            <w:r w:rsidRPr="5D8B07F9" w:rsidR="5D8B07F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8B07F9" w:rsidP="5D8B07F9" w:rsidRDefault="5D8B07F9" w14:paraId="173F4430" w14:textId="1272660E">
            <w:pPr>
              <w:jc w:val="center"/>
            </w:pPr>
            <w:r w:rsidRPr="5D8B07F9" w:rsidR="5D8B07F9">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8B07F9" w:rsidP="5D8B07F9" w:rsidRDefault="5D8B07F9" w14:paraId="4DE73C58" w14:textId="5CE726C8">
            <w:pPr>
              <w:jc w:val="center"/>
            </w:pPr>
            <w:r w:rsidRPr="5D8B07F9" w:rsidR="5D8B07F9">
              <w:rPr>
                <w:rFonts w:ascii="Calibri" w:hAnsi="Calibri" w:eastAsia="Calibri" w:cs="Calibri"/>
                <w:b w:val="0"/>
                <w:bCs w:val="0"/>
                <w:i w:val="0"/>
                <w:iCs w:val="0"/>
                <w:strike w:val="0"/>
                <w:dstrike w:val="0"/>
                <w:color w:val="000000" w:themeColor="text1" w:themeTint="FF" w:themeShade="FF"/>
                <w:sz w:val="22"/>
                <w:szCs w:val="22"/>
                <w:u w:val="none"/>
              </w:rPr>
              <w:t>F</w:t>
            </w:r>
          </w:p>
        </w:tc>
      </w:tr>
      <w:tr w:rsidR="5D8B07F9" w:rsidTr="5D8B07F9" w14:paraId="65657EC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8B07F9" w:rsidRDefault="5D8B07F9" w14:paraId="69E34FF0" w14:textId="3FC1877A">
            <w:r w:rsidRPr="5D8B07F9" w:rsidR="5D8B07F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8B07F9" w:rsidP="5D8B07F9" w:rsidRDefault="5D8B07F9" w14:paraId="4CA471FA" w14:textId="48814483">
            <w:pPr>
              <w:jc w:val="center"/>
            </w:pPr>
            <w:r w:rsidRPr="5D8B07F9" w:rsidR="5D8B07F9">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8B07F9" w:rsidP="5D8B07F9" w:rsidRDefault="5D8B07F9" w14:paraId="2D720768" w14:textId="54D639A4">
            <w:pPr>
              <w:jc w:val="center"/>
            </w:pPr>
            <w:r w:rsidRPr="5D8B07F9" w:rsidR="5D8B07F9">
              <w:rPr>
                <w:rFonts w:ascii="Calibri" w:hAnsi="Calibri" w:eastAsia="Calibri" w:cs="Calibri"/>
                <w:b w:val="0"/>
                <w:bCs w:val="0"/>
                <w:i w:val="0"/>
                <w:iCs w:val="0"/>
                <w:strike w:val="0"/>
                <w:dstrike w:val="0"/>
                <w:color w:val="000000" w:themeColor="text1" w:themeTint="FF" w:themeShade="FF"/>
                <w:sz w:val="22"/>
                <w:szCs w:val="22"/>
                <w:u w:val="none"/>
              </w:rPr>
              <w:t>M</w:t>
            </w:r>
          </w:p>
        </w:tc>
      </w:tr>
      <w:tr w:rsidR="5D8B07F9" w:rsidTr="5D8B07F9" w14:paraId="5111799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8B07F9" w:rsidRDefault="5D8B07F9" w14:paraId="1E0628D7" w14:textId="65BD10D0">
            <w:r w:rsidRPr="5D8B07F9" w:rsidR="5D8B07F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8B07F9" w:rsidP="5D8B07F9" w:rsidRDefault="5D8B07F9" w14:paraId="72A09267" w14:textId="3D7782C1">
            <w:pPr>
              <w:jc w:val="center"/>
            </w:pPr>
            <w:r w:rsidRPr="5D8B07F9" w:rsidR="5D8B07F9">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8B07F9" w:rsidP="5D8B07F9" w:rsidRDefault="5D8B07F9" w14:paraId="2CD1EC7C" w14:textId="6FAC6AEF">
            <w:pPr>
              <w:jc w:val="center"/>
            </w:pPr>
            <w:r w:rsidRPr="5D8B07F9" w:rsidR="5D8B07F9">
              <w:rPr>
                <w:rFonts w:ascii="Calibri" w:hAnsi="Calibri" w:eastAsia="Calibri" w:cs="Calibri"/>
                <w:b w:val="0"/>
                <w:bCs w:val="0"/>
                <w:i w:val="0"/>
                <w:iCs w:val="0"/>
                <w:strike w:val="0"/>
                <w:dstrike w:val="0"/>
                <w:color w:val="000000" w:themeColor="text1" w:themeTint="FF" w:themeShade="FF"/>
                <w:sz w:val="22"/>
                <w:szCs w:val="22"/>
                <w:u w:val="none"/>
              </w:rPr>
              <w:t>M</w:t>
            </w:r>
          </w:p>
        </w:tc>
      </w:tr>
      <w:tr w:rsidR="5D8B07F9" w:rsidTr="5D8B07F9" w14:paraId="5FA777D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8B07F9" w:rsidRDefault="5D8B07F9" w14:paraId="08444851" w14:textId="4AE3101E">
            <w:r w:rsidRPr="5D8B07F9" w:rsidR="5D8B07F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8B07F9" w:rsidP="5D8B07F9" w:rsidRDefault="5D8B07F9" w14:paraId="2A512D62" w14:textId="671A9029">
            <w:pPr>
              <w:jc w:val="center"/>
            </w:pPr>
            <w:r w:rsidRPr="5D8B07F9" w:rsidR="5D8B07F9">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8B07F9" w:rsidP="5D8B07F9" w:rsidRDefault="5D8B07F9" w14:paraId="0DB4614E" w14:textId="437A3040">
            <w:pPr>
              <w:jc w:val="center"/>
            </w:pPr>
            <w:r w:rsidRPr="5D8B07F9" w:rsidR="5D8B07F9">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5D8B07F9" w:rsidTr="5D8B07F9" w14:paraId="0F29A270">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5D8B07F9" w:rsidRDefault="5D8B07F9" w14:paraId="4EC2008A" w14:textId="3046A9BD"/>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D8B07F9" w:rsidP="5D8B07F9" w:rsidRDefault="5D8B07F9" w14:paraId="081A1173" w14:textId="024DD405">
            <w:pPr>
              <w:jc w:val="center"/>
            </w:pPr>
            <w:r w:rsidRPr="5D8B07F9" w:rsidR="5D8B07F9">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D8B07F9" w:rsidP="5D8B07F9" w:rsidRDefault="5D8B07F9" w14:paraId="198B88E4" w14:textId="74B8C86F">
            <w:pPr>
              <w:jc w:val="center"/>
            </w:pPr>
            <w:r w:rsidRPr="5D8B07F9" w:rsidR="5D8B07F9">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D8B07F9" w:rsidP="5D8B07F9" w:rsidRDefault="5D8B07F9" w14:paraId="2ED29A3C" w14:textId="271E1C03">
            <w:pPr>
              <w:jc w:val="center"/>
            </w:pPr>
            <w:r w:rsidRPr="5D8B07F9" w:rsidR="5D8B07F9">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D8B07F9" w:rsidP="5D8B07F9" w:rsidRDefault="5D8B07F9" w14:paraId="5AE7467C" w14:textId="17831D04">
            <w:pPr>
              <w:jc w:val="center"/>
            </w:pPr>
            <w:r w:rsidRPr="5D8B07F9" w:rsidR="5D8B07F9">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5D8B07F9" w:rsidP="5D8B07F9" w:rsidRDefault="5D8B07F9" w14:paraId="4DAE3B5D" w14:textId="6F21F3D7">
            <w:pPr>
              <w:jc w:val="center"/>
            </w:pPr>
            <w:r w:rsidRPr="5D8B07F9" w:rsidR="5D8B07F9">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5D8B07F9" w:rsidTr="5D8B07F9" w14:paraId="224749A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D8B07F9" w:rsidRDefault="5D8B07F9" w14:paraId="0796B34C" w14:textId="21740A52">
            <w:r w:rsidRPr="5D8B07F9" w:rsidR="5D8B07F9">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8B07F9" w:rsidP="5D8B07F9" w:rsidRDefault="5D8B07F9" w14:paraId="58E7CA35" w14:textId="06D7D9CA">
            <w:pPr>
              <w:jc w:val="center"/>
            </w:pPr>
            <w:r w:rsidRPr="5D8B07F9" w:rsidR="5D8B07F9">
              <w:rPr>
                <w:rFonts w:ascii="Calibri" w:hAnsi="Calibri" w:eastAsia="Calibri" w:cs="Calibri"/>
                <w:b w:val="0"/>
                <w:bCs w:val="0"/>
                <w:i w:val="0"/>
                <w:iCs w:val="0"/>
                <w:strike w:val="0"/>
                <w:dstrike w:val="0"/>
                <w:color w:val="000000" w:themeColor="text1" w:themeTint="FF" w:themeShade="FF"/>
                <w:sz w:val="22"/>
                <w:szCs w:val="22"/>
                <w:u w:val="none"/>
              </w:rPr>
              <w:t>592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8B07F9" w:rsidP="5D8B07F9" w:rsidRDefault="5D8B07F9" w14:paraId="29EBD08E" w14:textId="2F8C606C">
            <w:pPr>
              <w:jc w:val="center"/>
            </w:pPr>
            <w:r w:rsidRPr="5D8B07F9" w:rsidR="5D8B07F9">
              <w:rPr>
                <w:rFonts w:ascii="Calibri" w:hAnsi="Calibri" w:eastAsia="Calibri" w:cs="Calibri"/>
                <w:b w:val="0"/>
                <w:bCs w:val="0"/>
                <w:i w:val="0"/>
                <w:iCs w:val="0"/>
                <w:strike w:val="0"/>
                <w:dstrike w:val="0"/>
                <w:color w:val="000000" w:themeColor="text1" w:themeTint="FF" w:themeShade="FF"/>
                <w:sz w:val="22"/>
                <w:szCs w:val="22"/>
                <w:u w:val="none"/>
              </w:rPr>
              <w:t>549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8B07F9" w:rsidP="5D8B07F9" w:rsidRDefault="5D8B07F9" w14:paraId="7422B3ED" w14:textId="6B5DD72F">
            <w:pPr>
              <w:jc w:val="center"/>
            </w:pPr>
            <w:r w:rsidRPr="5D8B07F9" w:rsidR="5D8B07F9">
              <w:rPr>
                <w:rFonts w:ascii="Calibri" w:hAnsi="Calibri" w:eastAsia="Calibri" w:cs="Calibri"/>
                <w:b w:val="0"/>
                <w:bCs w:val="0"/>
                <w:i w:val="0"/>
                <w:iCs w:val="0"/>
                <w:strike w:val="0"/>
                <w:dstrike w:val="0"/>
                <w:color w:val="000000" w:themeColor="text1" w:themeTint="FF" w:themeShade="FF"/>
                <w:sz w:val="22"/>
                <w:szCs w:val="22"/>
                <w:u w:val="none"/>
              </w:rPr>
              <w:t>469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8B07F9" w:rsidP="5D8B07F9" w:rsidRDefault="5D8B07F9" w14:paraId="05631835" w14:textId="4582FFD1">
            <w:pPr>
              <w:jc w:val="center"/>
            </w:pPr>
            <w:r w:rsidRPr="5D8B07F9" w:rsidR="5D8B07F9">
              <w:rPr>
                <w:rFonts w:ascii="Calibri" w:hAnsi="Calibri" w:eastAsia="Calibri" w:cs="Calibri"/>
                <w:b w:val="0"/>
                <w:bCs w:val="0"/>
                <w:i w:val="0"/>
                <w:iCs w:val="0"/>
                <w:strike w:val="0"/>
                <w:dstrike w:val="0"/>
                <w:color w:val="000000" w:themeColor="text1" w:themeTint="FF" w:themeShade="FF"/>
                <w:sz w:val="22"/>
                <w:szCs w:val="22"/>
                <w:u w:val="none"/>
              </w:rPr>
              <w:t>441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D8B07F9" w:rsidP="5D8B07F9" w:rsidRDefault="5D8B07F9" w14:paraId="482D849D" w14:textId="509871A3">
            <w:pPr>
              <w:jc w:val="center"/>
            </w:pPr>
            <w:r w:rsidRPr="5D8B07F9" w:rsidR="5D8B07F9">
              <w:rPr>
                <w:rFonts w:ascii="Calibri" w:hAnsi="Calibri" w:eastAsia="Calibri" w:cs="Calibri"/>
                <w:b w:val="0"/>
                <w:bCs w:val="0"/>
                <w:i w:val="0"/>
                <w:iCs w:val="0"/>
                <w:strike w:val="0"/>
                <w:dstrike w:val="0"/>
                <w:color w:val="000000" w:themeColor="text1" w:themeTint="FF" w:themeShade="FF"/>
                <w:sz w:val="22"/>
                <w:szCs w:val="22"/>
                <w:u w:val="none"/>
              </w:rPr>
              <w:t>5910</w:t>
            </w:r>
          </w:p>
        </w:tc>
      </w:tr>
      <w:tr w:rsidR="5D8B07F9" w:rsidTr="5D8B07F9" w14:paraId="744DF2B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D8B07F9" w:rsidRDefault="5D8B07F9" w14:paraId="2953C7D7" w14:textId="2B5AC04F">
            <w:r w:rsidRPr="5D8B07F9" w:rsidR="5D8B07F9">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8B07F9" w:rsidP="5D8B07F9" w:rsidRDefault="5D8B07F9" w14:paraId="486F1BB8" w14:textId="32C0BBE3">
            <w:pPr>
              <w:jc w:val="center"/>
            </w:pPr>
            <w:r w:rsidRPr="5D8B07F9" w:rsidR="5D8B07F9">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8B07F9" w:rsidP="5D8B07F9" w:rsidRDefault="5D8B07F9" w14:paraId="13F2C28D" w14:textId="53E55980">
            <w:pPr>
              <w:jc w:val="center"/>
            </w:pPr>
            <w:r w:rsidRPr="5D8B07F9" w:rsidR="5D8B07F9">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8B07F9" w:rsidP="5D8B07F9" w:rsidRDefault="5D8B07F9" w14:paraId="0FE2AC7E" w14:textId="1CCEF304">
            <w:pPr>
              <w:jc w:val="center"/>
            </w:pPr>
            <w:r w:rsidRPr="5D8B07F9" w:rsidR="5D8B07F9">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8B07F9" w:rsidP="5D8B07F9" w:rsidRDefault="5D8B07F9" w14:paraId="47FB4091" w14:textId="5AD8E670">
            <w:pPr>
              <w:jc w:val="center"/>
            </w:pPr>
            <w:r w:rsidRPr="5D8B07F9" w:rsidR="5D8B07F9">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D8B07F9" w:rsidP="5D8B07F9" w:rsidRDefault="5D8B07F9" w14:paraId="42772B28" w14:textId="632A48C1">
            <w:pPr>
              <w:jc w:val="center"/>
            </w:pPr>
            <w:r w:rsidRPr="5D8B07F9" w:rsidR="5D8B07F9">
              <w:rPr>
                <w:rFonts w:ascii="Calibri" w:hAnsi="Calibri" w:eastAsia="Calibri" w:cs="Calibri"/>
                <w:b w:val="0"/>
                <w:bCs w:val="0"/>
                <w:i w:val="0"/>
                <w:iCs w:val="0"/>
                <w:strike w:val="0"/>
                <w:dstrike w:val="0"/>
                <w:color w:val="000000" w:themeColor="text1" w:themeTint="FF" w:themeShade="FF"/>
                <w:sz w:val="22"/>
                <w:szCs w:val="22"/>
                <w:u w:val="none"/>
              </w:rPr>
              <w:t>56</w:t>
            </w:r>
          </w:p>
        </w:tc>
      </w:tr>
      <w:tr w:rsidR="5D8B07F9" w:rsidTr="5D8B07F9" w14:paraId="2B5160F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D8B07F9" w:rsidRDefault="5D8B07F9" w14:paraId="34FCA43D" w14:textId="58ED11AF">
            <w:r w:rsidRPr="5D8B07F9" w:rsidR="5D8B07F9">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8B07F9" w:rsidP="5D8B07F9" w:rsidRDefault="5D8B07F9" w14:paraId="47C022FB" w14:textId="2813318A">
            <w:pPr>
              <w:jc w:val="center"/>
            </w:pPr>
            <w:r w:rsidRPr="5D8B07F9" w:rsidR="5D8B07F9">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8B07F9" w:rsidP="5D8B07F9" w:rsidRDefault="5D8B07F9" w14:paraId="4041ACB8" w14:textId="433B705B">
            <w:pPr>
              <w:jc w:val="center"/>
            </w:pPr>
            <w:r w:rsidRPr="5D8B07F9" w:rsidR="5D8B07F9">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8B07F9" w:rsidP="5D8B07F9" w:rsidRDefault="5D8B07F9" w14:paraId="37FBAC34" w14:textId="4DCE0A28">
            <w:pPr>
              <w:jc w:val="center"/>
            </w:pPr>
            <w:r w:rsidRPr="5D8B07F9" w:rsidR="5D8B07F9">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8B07F9" w:rsidP="5D8B07F9" w:rsidRDefault="5D8B07F9" w14:paraId="50ECB100" w14:textId="6A2FC252">
            <w:pPr>
              <w:jc w:val="center"/>
            </w:pPr>
            <w:r w:rsidRPr="5D8B07F9" w:rsidR="5D8B07F9">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D8B07F9" w:rsidP="5D8B07F9" w:rsidRDefault="5D8B07F9" w14:paraId="7642EFB7" w14:textId="1BFE9B7A">
            <w:pPr>
              <w:jc w:val="center"/>
            </w:pPr>
            <w:r w:rsidRPr="5D8B07F9" w:rsidR="5D8B07F9">
              <w:rPr>
                <w:rFonts w:ascii="Calibri" w:hAnsi="Calibri" w:eastAsia="Calibri" w:cs="Calibri"/>
                <w:b w:val="0"/>
                <w:bCs w:val="0"/>
                <w:i w:val="0"/>
                <w:iCs w:val="0"/>
                <w:strike w:val="0"/>
                <w:dstrike w:val="0"/>
                <w:color w:val="000000" w:themeColor="text1" w:themeTint="FF" w:themeShade="FF"/>
                <w:sz w:val="22"/>
                <w:szCs w:val="22"/>
                <w:u w:val="none"/>
              </w:rPr>
              <w:t>1</w:t>
            </w:r>
          </w:p>
        </w:tc>
      </w:tr>
      <w:tr w:rsidR="5D8B07F9" w:rsidTr="5D8B07F9" w14:paraId="20D2DE0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5D8B07F9" w:rsidRDefault="5D8B07F9" w14:paraId="3A4DE378" w14:textId="4EF80ECA">
            <w:r w:rsidRPr="5D8B07F9" w:rsidR="5D8B07F9">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D8B07F9" w:rsidP="5D8B07F9" w:rsidRDefault="5D8B07F9" w14:paraId="47AC5F98" w14:textId="283AB697">
            <w:pPr>
              <w:jc w:val="center"/>
            </w:pPr>
            <w:r w:rsidRPr="5D8B07F9" w:rsidR="5D8B07F9">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D8B07F9" w:rsidP="5D8B07F9" w:rsidRDefault="5D8B07F9" w14:paraId="2C6C5A97" w14:textId="4CE1771E">
            <w:pPr>
              <w:jc w:val="center"/>
            </w:pPr>
            <w:r w:rsidRPr="5D8B07F9" w:rsidR="5D8B07F9">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D8B07F9" w:rsidP="5D8B07F9" w:rsidRDefault="5D8B07F9" w14:paraId="02386796" w14:textId="680351A6">
            <w:pPr>
              <w:jc w:val="center"/>
            </w:pPr>
            <w:r w:rsidRPr="5D8B07F9" w:rsidR="5D8B07F9">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D8B07F9" w:rsidP="5D8B07F9" w:rsidRDefault="5D8B07F9" w14:paraId="36D7302B" w14:textId="310D2294">
            <w:pPr>
              <w:jc w:val="center"/>
            </w:pPr>
            <w:r w:rsidRPr="5D8B07F9" w:rsidR="5D8B07F9">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5D8B07F9" w:rsidP="5D8B07F9" w:rsidRDefault="5D8B07F9" w14:paraId="756BC9FD" w14:textId="7C748018">
            <w:pPr>
              <w:jc w:val="center"/>
            </w:pPr>
            <w:r w:rsidRPr="5D8B07F9" w:rsidR="5D8B07F9">
              <w:rPr>
                <w:rFonts w:ascii="Calibri" w:hAnsi="Calibri" w:eastAsia="Calibri" w:cs="Calibri"/>
                <w:b w:val="0"/>
                <w:bCs w:val="0"/>
                <w:i w:val="0"/>
                <w:iCs w:val="0"/>
                <w:strike w:val="0"/>
                <w:dstrike w:val="0"/>
                <w:color w:val="000000" w:themeColor="text1" w:themeTint="FF" w:themeShade="FF"/>
                <w:sz w:val="22"/>
                <w:szCs w:val="22"/>
                <w:u w:val="none"/>
              </w:rPr>
              <w:t>112</w:t>
            </w:r>
          </w:p>
        </w:tc>
      </w:tr>
    </w:tbl>
    <w:p w:rsidR="5D8B07F9" w:rsidP="5D8B07F9" w:rsidRDefault="5D8B07F9" w14:paraId="2C17E204" w14:textId="3BA764D8">
      <w:pPr>
        <w:pStyle w:val="Normal"/>
        <w:spacing w:after="200" w:line="276" w:lineRule="auto"/>
        <w:jc w:val="center"/>
        <w:rPr>
          <w:rFonts w:ascii="Calibri" w:hAnsi="Calibri" w:eastAsia="Calibri" w:cs="Calibri"/>
        </w:rPr>
      </w:pPr>
    </w:p>
    <w:p w:rsidR="13CE421B" w:rsidP="48BC4FF3" w:rsidRDefault="13CE421B" w14:paraId="38EE431B" w14:textId="3AAAB176">
      <w:pPr>
        <w:spacing w:after="200" w:line="276" w:lineRule="auto"/>
        <w:rPr>
          <w:rFonts w:ascii="Calibri" w:hAnsi="Calibri" w:eastAsia="Calibri" w:cs="Calibri"/>
        </w:rPr>
      </w:pPr>
      <w:r w:rsidRPr="5D8B07F9" w:rsidR="6221EAB5">
        <w:rPr>
          <w:rFonts w:ascii="Calibri" w:hAnsi="Calibri" w:eastAsia="Calibri" w:cs="Calibri"/>
        </w:rPr>
        <w:t xml:space="preserve">The Purchase District Health Department Vaccination Plan is available at the following link: </w:t>
      </w:r>
      <w:hyperlink r:id="R012ecf5b3a284ab3">
        <w:r w:rsidRPr="5D8B07F9" w:rsidR="6221EAB5">
          <w:rPr>
            <w:rStyle w:val="Hyperlink"/>
            <w:rFonts w:ascii="Calibri" w:hAnsi="Calibri" w:eastAsia="Calibri" w:cs="Calibri"/>
          </w:rPr>
          <w:t>PDHD Vaccination Plan</w:t>
        </w:r>
      </w:hyperlink>
    </w:p>
    <w:tbl>
      <w:tblPr>
        <w:tblStyle w:val="TableGrid"/>
        <w:tblW w:w="0" w:type="auto"/>
        <w:jc w:val="center"/>
        <w:tblLayout w:type="fixed"/>
        <w:tblLook w:val="06A0" w:firstRow="1" w:lastRow="0" w:firstColumn="1" w:lastColumn="0" w:noHBand="1" w:noVBand="1"/>
      </w:tblPr>
      <w:tblGrid>
        <w:gridCol w:w="1680"/>
        <w:gridCol w:w="1680"/>
        <w:gridCol w:w="1680"/>
        <w:gridCol w:w="1680"/>
        <w:gridCol w:w="1680"/>
        <w:gridCol w:w="1680"/>
      </w:tblGrid>
      <w:tr w:rsidR="5D8B07F9" w:rsidTr="5D8B07F9" w14:paraId="7B6E846E">
        <w:trPr>
          <w:trHeight w:val="300"/>
        </w:trPr>
        <w:tc>
          <w:tcPr>
            <w:tcW w:w="10080" w:type="dxa"/>
            <w:gridSpan w:val="6"/>
            <w:tcBorders>
              <w:top w:val="single" w:color="BFBFBF" w:themeColor="background1" w:themeShade="BF" w:sz="8"/>
              <w:left w:val="single" w:color="BFBFBF" w:themeColor="background1" w:themeShade="BF" w:sz="8"/>
              <w:bottom w:val="single" w:color="BFBFBF" w:themeColor="background1" w:themeShade="BF" w:sz="4"/>
              <w:right w:val="nil"/>
            </w:tcBorders>
            <w:tcMar/>
            <w:vAlign w:val="bottom"/>
          </w:tcPr>
          <w:p w:rsidR="5D8B07F9" w:rsidP="5D8B07F9" w:rsidRDefault="5D8B07F9" w14:paraId="3FF49CB2" w14:textId="44EBF44C">
            <w:pPr>
              <w:jc w:val="center"/>
            </w:pPr>
            <w:r w:rsidRPr="5D8B07F9" w:rsidR="5D8B07F9">
              <w:rPr>
                <w:rFonts w:ascii="Calibri" w:hAnsi="Calibri" w:eastAsia="Calibri" w:cs="Calibri"/>
                <w:b w:val="1"/>
                <w:bCs w:val="1"/>
                <w:i w:val="0"/>
                <w:iCs w:val="0"/>
                <w:strike w:val="0"/>
                <w:dstrike w:val="0"/>
                <w:color w:val="000000" w:themeColor="text1" w:themeTint="FF" w:themeShade="FF"/>
                <w:sz w:val="22"/>
                <w:szCs w:val="22"/>
                <w:u w:val="none"/>
              </w:rPr>
              <w:t>Vaccinations Administered by County</w:t>
            </w:r>
          </w:p>
        </w:tc>
      </w:tr>
      <w:tr w:rsidR="5D8B07F9" w:rsidTr="5D8B07F9" w14:paraId="728D558E">
        <w:trPr>
          <w:trHeight w:val="300"/>
        </w:trPr>
        <w:tc>
          <w:tcPr>
            <w:tcW w:w="1680" w:type="dxa"/>
            <w:tcBorders>
              <w:top w:val="single" w:color="BFBFBF" w:themeColor="background1" w:themeShade="BF" w:sz="4"/>
              <w:left w:val="single" w:color="BFBFBF" w:themeColor="background1" w:themeShade="BF" w:sz="8"/>
              <w:bottom w:val="single" w:color="BFBFBF" w:themeColor="background1" w:themeShade="BF" w:sz="4"/>
              <w:right w:val="single" w:color="BFBFBF" w:themeColor="background1" w:themeShade="BF" w:sz="4"/>
            </w:tcBorders>
            <w:shd w:val="clear" w:color="auto" w:fill="A6A6A6" w:themeFill="background1" w:themeFillShade="A6"/>
            <w:tcMar/>
            <w:vAlign w:val="bottom"/>
          </w:tcPr>
          <w:p w:rsidR="5D8B07F9" w:rsidRDefault="5D8B07F9" w14:paraId="529192FD" w14:textId="2EDC7FEA"/>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D8B07F9" w:rsidP="5D8B07F9" w:rsidRDefault="5D8B07F9" w14:paraId="72D044AD" w14:textId="1D706122">
            <w:pPr>
              <w:jc w:val="center"/>
            </w:pPr>
            <w:r w:rsidRPr="5D8B07F9" w:rsidR="5D8B07F9">
              <w:rPr>
                <w:rFonts w:ascii="Calibri" w:hAnsi="Calibri" w:eastAsia="Calibri" w:cs="Calibri"/>
                <w:b w:val="1"/>
                <w:bCs w:val="1"/>
                <w:i w:val="0"/>
                <w:iCs w:val="0"/>
                <w:strike w:val="0"/>
                <w:dstrike w:val="0"/>
                <w:color w:val="000000" w:themeColor="text1" w:themeTint="FF" w:themeShade="FF"/>
                <w:sz w:val="22"/>
                <w:szCs w:val="22"/>
                <w:u w:val="none"/>
              </w:rPr>
              <w:t>Ballard</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D8B07F9" w:rsidP="5D8B07F9" w:rsidRDefault="5D8B07F9" w14:paraId="28FFBA78" w14:textId="539D0A58">
            <w:pPr>
              <w:jc w:val="center"/>
            </w:pPr>
            <w:r w:rsidRPr="5D8B07F9" w:rsidR="5D8B07F9">
              <w:rPr>
                <w:rFonts w:ascii="Calibri" w:hAnsi="Calibri" w:eastAsia="Calibri" w:cs="Calibri"/>
                <w:b w:val="1"/>
                <w:bCs w:val="1"/>
                <w:i w:val="0"/>
                <w:iCs w:val="0"/>
                <w:strike w:val="0"/>
                <w:dstrike w:val="0"/>
                <w:color w:val="000000" w:themeColor="text1" w:themeTint="FF" w:themeShade="FF"/>
                <w:sz w:val="22"/>
                <w:szCs w:val="22"/>
                <w:u w:val="none"/>
              </w:rPr>
              <w:t>Carlisle</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D8B07F9" w:rsidP="5D8B07F9" w:rsidRDefault="5D8B07F9" w14:paraId="2312CB09" w14:textId="4E44918E">
            <w:pPr>
              <w:jc w:val="center"/>
            </w:pPr>
            <w:r w:rsidRPr="5D8B07F9" w:rsidR="5D8B07F9">
              <w:rPr>
                <w:rFonts w:ascii="Calibri" w:hAnsi="Calibri" w:eastAsia="Calibri" w:cs="Calibri"/>
                <w:b w:val="1"/>
                <w:bCs w:val="1"/>
                <w:i w:val="0"/>
                <w:iCs w:val="0"/>
                <w:strike w:val="0"/>
                <w:dstrike w:val="0"/>
                <w:color w:val="000000" w:themeColor="text1" w:themeTint="FF" w:themeShade="FF"/>
                <w:sz w:val="22"/>
                <w:szCs w:val="22"/>
                <w:u w:val="none"/>
              </w:rPr>
              <w:t>Fulton</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D8B07F9" w:rsidP="5D8B07F9" w:rsidRDefault="5D8B07F9" w14:paraId="7AE70C12" w14:textId="0BCA17B1">
            <w:pPr>
              <w:jc w:val="center"/>
            </w:pPr>
            <w:r w:rsidRPr="5D8B07F9" w:rsidR="5D8B07F9">
              <w:rPr>
                <w:rFonts w:ascii="Calibri" w:hAnsi="Calibri" w:eastAsia="Calibri" w:cs="Calibri"/>
                <w:b w:val="1"/>
                <w:bCs w:val="1"/>
                <w:i w:val="0"/>
                <w:iCs w:val="0"/>
                <w:strike w:val="0"/>
                <w:dstrike w:val="0"/>
                <w:color w:val="000000" w:themeColor="text1" w:themeTint="FF" w:themeShade="FF"/>
                <w:sz w:val="22"/>
                <w:szCs w:val="22"/>
                <w:u w:val="none"/>
              </w:rPr>
              <w:t>Hickman</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8"/>
            </w:tcBorders>
            <w:tcMar/>
            <w:vAlign w:val="bottom"/>
          </w:tcPr>
          <w:p w:rsidR="5D8B07F9" w:rsidP="5D8B07F9" w:rsidRDefault="5D8B07F9" w14:paraId="0AB56495" w14:textId="3806D5B3">
            <w:pPr>
              <w:jc w:val="center"/>
            </w:pPr>
            <w:r w:rsidRPr="5D8B07F9" w:rsidR="5D8B07F9">
              <w:rPr>
                <w:rFonts w:ascii="Calibri" w:hAnsi="Calibri" w:eastAsia="Calibri" w:cs="Calibri"/>
                <w:b w:val="1"/>
                <w:bCs w:val="1"/>
                <w:i w:val="0"/>
                <w:iCs w:val="0"/>
                <w:strike w:val="0"/>
                <w:dstrike w:val="0"/>
                <w:color w:val="000000" w:themeColor="text1" w:themeTint="FF" w:themeShade="FF"/>
                <w:sz w:val="22"/>
                <w:szCs w:val="22"/>
                <w:u w:val="none"/>
              </w:rPr>
              <w:t>McCracken</w:t>
            </w:r>
          </w:p>
        </w:tc>
      </w:tr>
      <w:tr w:rsidR="5D8B07F9" w:rsidTr="5D8B07F9" w14:paraId="5F6C55AD">
        <w:trPr>
          <w:trHeight w:val="300"/>
        </w:trPr>
        <w:tc>
          <w:tcPr>
            <w:tcW w:w="1680" w:type="dxa"/>
            <w:tcBorders>
              <w:top w:val="single" w:color="BFBFBF" w:themeColor="background1" w:themeShade="BF" w:sz="4"/>
              <w:left w:val="single" w:color="BFBFBF" w:themeColor="background1" w:themeShade="BF" w:sz="8"/>
              <w:bottom w:val="single" w:color="BFBFBF" w:themeColor="background1" w:themeShade="BF" w:sz="8"/>
              <w:right w:val="single" w:color="BFBFBF" w:themeColor="background1" w:themeShade="BF" w:sz="4"/>
            </w:tcBorders>
            <w:tcMar/>
            <w:vAlign w:val="bottom"/>
          </w:tcPr>
          <w:p w:rsidR="5D8B07F9" w:rsidP="5D8B07F9" w:rsidRDefault="5D8B07F9" w14:paraId="53149E3B" w14:textId="44A1E2AB">
            <w:pPr>
              <w:jc w:val="center"/>
            </w:pPr>
            <w:r w:rsidRPr="5D8B07F9" w:rsidR="5D8B07F9">
              <w:rPr>
                <w:rFonts w:ascii="Calibri" w:hAnsi="Calibri" w:eastAsia="Calibri" w:cs="Calibri"/>
                <w:b w:val="1"/>
                <w:bCs w:val="1"/>
                <w:i w:val="0"/>
                <w:iCs w:val="0"/>
                <w:strike w:val="0"/>
                <w:dstrike w:val="0"/>
                <w:color w:val="000000" w:themeColor="text1" w:themeTint="FF" w:themeShade="FF"/>
                <w:sz w:val="22"/>
                <w:szCs w:val="22"/>
                <w:u w:val="none"/>
              </w:rPr>
              <w:t>TOTAL</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5D8B07F9" w:rsidP="5D8B07F9" w:rsidRDefault="5D8B07F9" w14:paraId="121D3A79" w14:textId="33302B78">
            <w:pPr>
              <w:jc w:val="center"/>
            </w:pPr>
            <w:r w:rsidRPr="5D8B07F9" w:rsidR="5D8B07F9">
              <w:rPr>
                <w:rFonts w:ascii="Calibri" w:hAnsi="Calibri" w:eastAsia="Calibri" w:cs="Calibri"/>
                <w:b w:val="0"/>
                <w:bCs w:val="0"/>
                <w:i w:val="0"/>
                <w:iCs w:val="0"/>
                <w:strike w:val="0"/>
                <w:dstrike w:val="0"/>
                <w:color w:val="000000" w:themeColor="text1" w:themeTint="FF" w:themeShade="FF"/>
                <w:sz w:val="22"/>
                <w:szCs w:val="22"/>
                <w:u w:val="none"/>
              </w:rPr>
              <w:t>1,836</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5D8B07F9" w:rsidP="5D8B07F9" w:rsidRDefault="5D8B07F9" w14:paraId="6B6E9C64" w14:textId="633B13B1">
            <w:pPr>
              <w:jc w:val="center"/>
            </w:pPr>
            <w:r w:rsidRPr="5D8B07F9" w:rsidR="5D8B07F9">
              <w:rPr>
                <w:rFonts w:ascii="Calibri" w:hAnsi="Calibri" w:eastAsia="Calibri" w:cs="Calibri"/>
                <w:b w:val="0"/>
                <w:bCs w:val="0"/>
                <w:i w:val="0"/>
                <w:iCs w:val="0"/>
                <w:strike w:val="0"/>
                <w:dstrike w:val="0"/>
                <w:color w:val="000000" w:themeColor="text1" w:themeTint="FF" w:themeShade="FF"/>
                <w:sz w:val="22"/>
                <w:szCs w:val="22"/>
                <w:u w:val="none"/>
              </w:rPr>
              <w:t>1,165</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5D8B07F9" w:rsidP="5D8B07F9" w:rsidRDefault="5D8B07F9" w14:paraId="485252F3" w14:textId="2D242501">
            <w:pPr>
              <w:jc w:val="center"/>
            </w:pPr>
            <w:r w:rsidRPr="5D8B07F9" w:rsidR="5D8B07F9">
              <w:rPr>
                <w:rFonts w:ascii="Calibri" w:hAnsi="Calibri" w:eastAsia="Calibri" w:cs="Calibri"/>
                <w:b w:val="0"/>
                <w:bCs w:val="0"/>
                <w:i w:val="0"/>
                <w:iCs w:val="0"/>
                <w:strike w:val="0"/>
                <w:dstrike w:val="0"/>
                <w:color w:val="000000" w:themeColor="text1" w:themeTint="FF" w:themeShade="FF"/>
                <w:sz w:val="22"/>
                <w:szCs w:val="22"/>
                <w:u w:val="none"/>
              </w:rPr>
              <w:t>2,050</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5D8B07F9" w:rsidP="5D8B07F9" w:rsidRDefault="5D8B07F9" w14:paraId="15C08B70" w14:textId="5189AAD6">
            <w:pPr>
              <w:jc w:val="center"/>
            </w:pPr>
            <w:r w:rsidRPr="5D8B07F9" w:rsidR="5D8B07F9">
              <w:rPr>
                <w:rFonts w:ascii="Calibri" w:hAnsi="Calibri" w:eastAsia="Calibri" w:cs="Calibri"/>
                <w:b w:val="0"/>
                <w:bCs w:val="0"/>
                <w:i w:val="0"/>
                <w:iCs w:val="0"/>
                <w:strike w:val="0"/>
                <w:dstrike w:val="0"/>
                <w:color w:val="000000" w:themeColor="text1" w:themeTint="FF" w:themeShade="FF"/>
                <w:sz w:val="22"/>
                <w:szCs w:val="22"/>
                <w:u w:val="none"/>
              </w:rPr>
              <w:t>1,121</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8"/>
            </w:tcBorders>
            <w:tcMar/>
            <w:vAlign w:val="bottom"/>
          </w:tcPr>
          <w:p w:rsidR="5D8B07F9" w:rsidP="5D8B07F9" w:rsidRDefault="5D8B07F9" w14:paraId="5A6201A9" w14:textId="72AC84B9">
            <w:pPr>
              <w:jc w:val="center"/>
            </w:pPr>
            <w:r w:rsidRPr="5D8B07F9" w:rsidR="5D8B07F9">
              <w:rPr>
                <w:rFonts w:ascii="Calibri" w:hAnsi="Calibri" w:eastAsia="Calibri" w:cs="Calibri"/>
                <w:b w:val="0"/>
                <w:bCs w:val="0"/>
                <w:i w:val="0"/>
                <w:iCs w:val="0"/>
                <w:strike w:val="0"/>
                <w:dstrike w:val="0"/>
                <w:color w:val="000000" w:themeColor="text1" w:themeTint="FF" w:themeShade="FF"/>
                <w:sz w:val="22"/>
                <w:szCs w:val="22"/>
                <w:u w:val="none"/>
              </w:rPr>
              <w:t>33,333</w:t>
            </w:r>
          </w:p>
        </w:tc>
      </w:tr>
    </w:tbl>
    <w:p w:rsidR="5D8B07F9" w:rsidP="5D8B07F9" w:rsidRDefault="5D8B07F9" w14:paraId="0925BA7B" w14:textId="36D3DDCF">
      <w:pPr>
        <w:pStyle w:val="Normal"/>
        <w:spacing w:after="200" w:line="276" w:lineRule="auto"/>
        <w:rPr>
          <w:rFonts w:ascii="Calibri" w:hAnsi="Calibri" w:eastAsia="Calibri" w:cs="Calibri"/>
        </w:rPr>
      </w:pPr>
    </w:p>
    <w:p w:rsidR="0034207C" w:rsidP="5CB772AE" w:rsidRDefault="162B9D57" w14:paraId="3EB89762" w14:textId="2D576A3A">
      <w:pPr>
        <w:pStyle w:val="Normal"/>
        <w:spacing w:after="200" w:line="276" w:lineRule="auto"/>
        <w:rPr>
          <w:rFonts w:ascii="Calibri" w:hAnsi="Calibri" w:eastAsia="Calibri" w:cs="Calibri"/>
        </w:rPr>
      </w:pPr>
      <w:r w:rsidRPr="27129484"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7129484" w:rsidR="41154437">
        <w:rPr>
          <w:rFonts w:ascii="Calibri" w:hAnsi="Calibri" w:eastAsia="Calibri" w:cs="Calibri"/>
        </w:rPr>
        <w:t xml:space="preserve"> </w:t>
      </w:r>
    </w:p>
    <w:p w:rsidR="27129484" w:rsidP="27129484" w:rsidRDefault="27129484" w14:paraId="56A2EEA6" w14:textId="38357B0C">
      <w:pPr>
        <w:pStyle w:val="Normal"/>
        <w:spacing w:after="200" w:line="276" w:lineRule="auto"/>
        <w:rPr>
          <w:rFonts w:ascii="Calibri" w:hAnsi="Calibri" w:eastAsia="Calibri" w:cs="Calibri"/>
        </w:rPr>
      </w:pPr>
    </w:p>
    <w:p w:rsidR="32EE6352" w:rsidP="32EE6352" w:rsidRDefault="32EE6352" w14:paraId="05978CA6" w14:textId="0BF86B61">
      <w:pPr>
        <w:pStyle w:val="Normal"/>
        <w:spacing w:after="200" w:line="276" w:lineRule="auto"/>
        <w:rPr>
          <w:rFonts w:ascii="Calibri" w:hAnsi="Calibri" w:eastAsia="Calibri" w:cs="Calibri"/>
        </w:rPr>
      </w:pPr>
    </w:p>
    <w:p w:rsidR="27129484" w:rsidP="27129484" w:rsidRDefault="27129484" w14:paraId="6A9F4F23" w14:textId="38C16A85">
      <w:pPr>
        <w:pStyle w:val="Normal"/>
        <w:spacing w:after="200" w:line="276" w:lineRule="auto"/>
        <w:rPr>
          <w:rFonts w:ascii="Calibri" w:hAnsi="Calibri" w:eastAsia="Calibri" w:cs="Calibri"/>
        </w:rPr>
      </w:pPr>
    </w:p>
    <w:p w:rsidR="5D8B07F9" w:rsidP="5D8B07F9" w:rsidRDefault="5D8B07F9" w14:paraId="153036F4" w14:textId="33B72D35">
      <w:pPr>
        <w:pStyle w:val="Normal"/>
        <w:spacing w:after="200" w:line="276" w:lineRule="auto"/>
        <w:rPr>
          <w:rFonts w:ascii="Calibri" w:hAnsi="Calibri" w:eastAsia="Calibri" w:cs="Calibri"/>
        </w:rPr>
      </w:pPr>
    </w:p>
    <w:p w:rsidR="27129484" w:rsidP="27129484" w:rsidRDefault="27129484" w14:paraId="067F0CB5" w14:textId="09134D05">
      <w:pPr>
        <w:pStyle w:val="Normal"/>
        <w:spacing w:after="200" w:line="276" w:lineRule="auto"/>
        <w:rPr>
          <w:rFonts w:ascii="Calibri" w:hAnsi="Calibri" w:eastAsia="Calibri" w:cs="Calibri"/>
        </w:rPr>
      </w:pPr>
    </w:p>
    <w:p w:rsidR="0034207C" w:rsidP="4DE92270" w:rsidRDefault="162B9D57" w14:paraId="5CB3ED13" w14:textId="39DE766A">
      <w:pPr>
        <w:pStyle w:val="Normal"/>
        <w:spacing w:after="200" w:line="276" w:lineRule="auto"/>
        <w:rPr>
          <w:rFonts w:ascii="Calibri" w:hAnsi="Calibri" w:eastAsia="Calibri" w:cs="Calibri"/>
        </w:rPr>
      </w:pPr>
      <w:r w:rsidRPr="428A96B3"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3B6D3EF"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8341096534274c9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5A1F7BAA"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5A1F7BAA" w:rsidR="68762D91">
        <w:rPr>
          <w:rFonts w:ascii="Calibri" w:hAnsi="Calibri" w:eastAsia="Calibri" w:cs="Calibri"/>
          <w:color w:val="000000" w:themeColor="text1" w:themeTint="FF" w:themeShade="FF"/>
        </w:rPr>
        <w:t>.</w:t>
      </w:r>
    </w:p>
    <w:p w:rsidR="0034207C" w:rsidP="0CED029A" w:rsidRDefault="162B9D57" w14:paraId="0FE2E881" w14:textId="290A4932">
      <w:pPr>
        <w:spacing w:after="200" w:line="276" w:lineRule="auto"/>
        <w:rPr>
          <w:rFonts w:ascii="Calibri" w:hAnsi="Calibri" w:eastAsia="Calibri" w:cs="Calibri"/>
        </w:rPr>
      </w:pPr>
      <w:r w:rsidRPr="27129484"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3E25C937" w:rsidP="3E25C937" w:rsidRDefault="3E25C937" w14:paraId="428AF117" w14:textId="516C8E44">
      <w:pPr>
        <w:spacing w:after="200" w:line="276" w:lineRule="auto"/>
        <w:jc w:val="center"/>
      </w:pP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363E87A6"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85b78f2a6d2146c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5CB772AE" w:rsidP="0178ABE9" w:rsidRDefault="5CB772AE" w14:paraId="5C4D1253" w14:textId="2CE27160">
      <w:pPr>
        <w:rPr>
          <w:rFonts w:ascii="Century Schoolbook" w:hAnsi="Century Schoolbook" w:eastAsia="Century Schoolbook" w:cs="Century Schoolbook"/>
          <w:b w:val="1"/>
          <w:bCs w:val="1"/>
          <w:color w:val="000000" w:themeColor="text1" w:themeTint="FF" w:themeShade="FF"/>
          <w:sz w:val="28"/>
          <w:szCs w:val="28"/>
          <w:u w:val="single"/>
        </w:rPr>
      </w:pPr>
      <w:r w:rsidRPr="0D56F2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56F2C3" w:rsidR="24B8D056">
        <w:rPr>
          <w:rFonts w:ascii="Calibri" w:hAnsi="Calibri" w:eastAsia="Calibri" w:cs="Calibri"/>
          <w:color w:val="000000" w:themeColor="text1" w:themeTint="FF" w:themeShade="FF"/>
          <w:vertAlign w:val="superscript"/>
        </w:rPr>
        <w:t>st</w:t>
      </w:r>
      <w:r w:rsidRPr="0D56F2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264ada39ecda47cc">
        <w:r w:rsidRPr="0D56F2C3" w:rsidR="24B8D056">
          <w:rPr>
            <w:rStyle w:val="Hyperlink"/>
            <w:rFonts w:ascii="Calibri" w:hAnsi="Calibri" w:eastAsia="Calibri" w:cs="Calibri"/>
          </w:rPr>
          <w:t>https://govstatus.egov.com/ky-covid-vaccine</w:t>
        </w:r>
      </w:hyperlink>
      <w:r w:rsidRPr="0D56F2C3" w:rsidR="24B8D056">
        <w:rPr>
          <w:rFonts w:ascii="Calibri" w:hAnsi="Calibri" w:eastAsia="Calibri" w:cs="Calibri"/>
          <w:color w:val="000000" w:themeColor="text1" w:themeTint="FF" w:themeShade="FF"/>
        </w:rPr>
        <w:t xml:space="preserve">. CDC information regarding the COVID-19 vaccination can be found at </w:t>
      </w:r>
      <w:hyperlink r:id="R92ea42e88b624942">
        <w:r w:rsidRPr="0D56F2C3" w:rsidR="24B8D056">
          <w:rPr>
            <w:rStyle w:val="Hyperlink"/>
            <w:rFonts w:ascii="Calibri" w:hAnsi="Calibri" w:eastAsia="Calibri" w:cs="Calibri"/>
          </w:rPr>
          <w:t>https://www.cdc.gov/coronavirus/2019-ncov/vaccines/</w:t>
        </w:r>
      </w:hyperlink>
      <w:r w:rsidRPr="0D56F2C3" w:rsidR="24B8D056">
        <w:rPr>
          <w:rFonts w:ascii="Calibri" w:hAnsi="Calibri" w:eastAsia="Calibri" w:cs="Calibri"/>
          <w:color w:val="000000" w:themeColor="text1" w:themeTint="FF" w:themeShade="FF"/>
        </w:rPr>
        <w:t>.</w:t>
      </w:r>
    </w:p>
    <w:p w:rsidR="0D56F2C3" w:rsidP="0D56F2C3" w:rsidRDefault="0D56F2C3" w14:paraId="00447891" w14:textId="265CC2FB">
      <w:pPr>
        <w:pStyle w:val="Normal"/>
        <w:rPr>
          <w:rFonts w:ascii="Calibri" w:hAnsi="Calibri" w:eastAsia="Calibri" w:cs="Calibri"/>
          <w:color w:val="000000" w:themeColor="text1" w:themeTint="FF" w:themeShade="FF"/>
        </w:rPr>
      </w:pPr>
    </w:p>
    <w:p w:rsidR="428A96B3" w:rsidP="428A96B3" w:rsidRDefault="428A96B3" w14:paraId="6EF018C3" w14:textId="399F5A28">
      <w:pPr>
        <w:pStyle w:val="Normal"/>
        <w:rPr>
          <w:rFonts w:ascii="Calibri" w:hAnsi="Calibri" w:eastAsia="Calibri" w:cs="Calibri"/>
          <w:color w:val="000000" w:themeColor="text1" w:themeTint="FF" w:themeShade="FF"/>
        </w:rPr>
      </w:pPr>
    </w:p>
    <w:p w:rsidR="428A96B3" w:rsidP="428A96B3" w:rsidRDefault="428A96B3" w14:paraId="408EB01B" w14:textId="68A12360">
      <w:pPr>
        <w:pStyle w:val="Normal"/>
        <w:rPr>
          <w:rFonts w:ascii="Calibri" w:hAnsi="Calibri" w:eastAsia="Calibri" w:cs="Calibri"/>
          <w:color w:val="000000" w:themeColor="text1" w:themeTint="FF" w:themeShade="FF"/>
        </w:rPr>
      </w:pPr>
    </w:p>
    <w:p w:rsidR="428A96B3" w:rsidP="428A96B3" w:rsidRDefault="428A96B3" w14:paraId="5D451DE6" w14:textId="35C2EB8C">
      <w:pPr>
        <w:pStyle w:val="Normal"/>
        <w:rPr>
          <w:rFonts w:ascii="Calibri" w:hAnsi="Calibri" w:eastAsia="Calibri" w:cs="Calibri"/>
          <w:color w:val="000000" w:themeColor="text1" w:themeTint="FF" w:themeShade="FF"/>
        </w:rPr>
      </w:pPr>
    </w:p>
    <w:p w:rsidR="428A96B3" w:rsidP="428A96B3" w:rsidRDefault="428A96B3" w14:paraId="21CC9C87" w14:textId="650F6457">
      <w:pPr>
        <w:pStyle w:val="Normal"/>
        <w:rPr>
          <w:rFonts w:ascii="Calibri" w:hAnsi="Calibri" w:eastAsia="Calibri" w:cs="Calibri"/>
          <w:color w:val="000000" w:themeColor="text1" w:themeTint="FF" w:themeShade="FF"/>
        </w:rPr>
      </w:pPr>
    </w:p>
    <w:p w:rsidR="428A96B3" w:rsidP="428A96B3" w:rsidRDefault="428A96B3" w14:paraId="718E59C4" w14:textId="0CF09B82">
      <w:pPr>
        <w:pStyle w:val="Normal"/>
        <w:rPr>
          <w:rFonts w:ascii="Calibri" w:hAnsi="Calibri" w:eastAsia="Calibri" w:cs="Calibri"/>
          <w:color w:val="000000" w:themeColor="text1" w:themeTint="FF" w:themeShade="FF"/>
        </w:rPr>
      </w:pPr>
    </w:p>
    <w:p w:rsidR="428A96B3" w:rsidP="428A96B3" w:rsidRDefault="428A96B3" w14:paraId="0B2D3381" w14:textId="19BF86FE">
      <w:pPr>
        <w:pStyle w:val="Normal"/>
        <w:rPr>
          <w:rFonts w:ascii="Calibri" w:hAnsi="Calibri" w:eastAsia="Calibri" w:cs="Calibri"/>
          <w:color w:val="000000" w:themeColor="text1" w:themeTint="FF" w:themeShade="FF"/>
        </w:rPr>
      </w:pPr>
    </w:p>
    <w:p w:rsidR="19B51C35" w:rsidP="19B51C35" w:rsidRDefault="19B51C35" w14:paraId="1EF36BB8" w14:textId="2E7D02C0">
      <w:pPr>
        <w:pStyle w:val="Normal"/>
        <w:rPr>
          <w:rFonts w:ascii="Calibri" w:hAnsi="Calibri" w:eastAsia="Calibri" w:cs="Calibri"/>
          <w:color w:val="000000" w:themeColor="text1" w:themeTint="FF" w:themeShade="FF"/>
        </w:rPr>
      </w:pPr>
    </w:p>
    <w:p w:rsidR="00D6B507" w:rsidP="128D2138" w:rsidRDefault="53B7C951" w14:paraId="71DF17BA" w14:textId="7BDDD823">
      <w:pPr>
        <w:pStyle w:val="Normal"/>
        <w:spacing w:after="160" w:line="259" w:lineRule="auto"/>
        <w:jc w:val="center"/>
      </w:pPr>
      <w:r w:rsidR="53B7C951">
        <w:drawing>
          <wp:inline wp14:editId="327910B6"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e1c2b4bfce574d4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19F4973B" w:rsidP="22E4B2A1" w:rsidRDefault="19F4973B" w14:paraId="642CBADA" w14:textId="1D33C847">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22E4B2A1" w:rsidR="19F4973B">
        <w:rPr>
          <w:rFonts w:ascii="Century Schoolbook" w:hAnsi="Century Schoolbook" w:eastAsia="Century Schoolbook" w:cs="Century Schoolbook"/>
          <w:b w:val="1"/>
          <w:bCs w:val="1"/>
          <w:i w:val="0"/>
          <w:iCs w:val="0"/>
          <w:strike w:val="0"/>
          <w:dstrike w:val="0"/>
          <w:noProof w:val="0"/>
          <w:color w:val="000000" w:themeColor="text1" w:themeTint="FF" w:themeShade="FF"/>
          <w:sz w:val="28"/>
          <w:szCs w:val="28"/>
          <w:u w:val="single"/>
          <w:lang w:val="en-US"/>
        </w:rPr>
        <w:t>Upcoming ECT COVID Testing Schedule</w:t>
      </w:r>
    </w:p>
    <w:p w:rsidR="22E4B2A1" w:rsidP="22E4B2A1" w:rsidRDefault="22E4B2A1" w14:paraId="143F054A" w14:textId="39004C20">
      <w:pPr>
        <w:spacing w:after="160" w:line="240" w:lineRule="auto"/>
        <w:jc w:val="center"/>
        <w:rPr>
          <w:rFonts w:ascii="Century Schoolbook" w:hAnsi="Century Schoolbook" w:eastAsia="Century Schoolbook" w:cs="Century Schoolbook"/>
          <w:b w:val="0"/>
          <w:bCs w:val="0"/>
          <w:i w:val="0"/>
          <w:iCs w:val="0"/>
          <w:noProof w:val="0"/>
          <w:color w:val="000000" w:themeColor="text1" w:themeTint="FF" w:themeShade="FF"/>
          <w:sz w:val="16"/>
          <w:szCs w:val="16"/>
          <w:lang w:val="en-US"/>
        </w:rPr>
      </w:pPr>
    </w:p>
    <w:p w:rsidR="19F4973B" w:rsidP="22E4B2A1" w:rsidRDefault="19F4973B" w14:paraId="1A6A7241" w14:textId="0512ED3A">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2E4B2A1" w:rsidR="19F4973B">
        <w:rPr>
          <w:rFonts w:ascii="Century Schoolbook" w:hAnsi="Century Schoolbook" w:eastAsia="Century Schoolbook" w:cs="Century Schoolbook"/>
          <w:b w:val="1"/>
          <w:bCs w:val="1"/>
          <w:i w:val="0"/>
          <w:iCs w:val="0"/>
          <w:noProof w:val="0"/>
          <w:color w:val="000000" w:themeColor="text1" w:themeTint="FF" w:themeShade="FF"/>
          <w:sz w:val="24"/>
          <w:szCs w:val="24"/>
          <w:lang w:val="en-US"/>
        </w:rPr>
        <w:t>This schedule will be pending weather.</w:t>
      </w:r>
    </w:p>
    <w:p w:rsidR="22E4B2A1" w:rsidP="22E4B2A1" w:rsidRDefault="22E4B2A1" w14:paraId="70C476A8" w14:textId="5E218935">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22E4B2A1" w:rsidP="22E4B2A1" w:rsidRDefault="22E4B2A1" w14:paraId="494C10AB" w14:textId="5A277CA6">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19F4973B" w:rsidP="22E4B2A1" w:rsidRDefault="19F4973B" w14:paraId="06F21A72" w14:textId="3CA783D9">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2E4B2A1" w:rsidR="19F4973B">
        <w:rPr>
          <w:rFonts w:ascii="Century Schoolbook" w:hAnsi="Century Schoolbook" w:eastAsia="Century Schoolbook" w:cs="Century Schoolbook"/>
          <w:b w:val="0"/>
          <w:bCs w:val="0"/>
          <w:i w:val="0"/>
          <w:iCs w:val="0"/>
          <w:noProof w:val="0"/>
          <w:color w:val="000000" w:themeColor="text1" w:themeTint="FF" w:themeShade="FF"/>
          <w:sz w:val="24"/>
          <w:szCs w:val="24"/>
          <w:lang w:val="en-US"/>
        </w:rPr>
        <w:t>Tuesday, March 30, 2021</w:t>
      </w:r>
      <w:r>
        <w:tab/>
      </w:r>
      <w:r>
        <w:tab/>
      </w:r>
      <w:r w:rsidRPr="22E4B2A1" w:rsidR="19F4973B">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22E4B2A1" w:rsidR="19F4973B">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19F4973B" w:rsidP="22E4B2A1" w:rsidRDefault="19F4973B" w14:paraId="687EA041" w14:textId="6E49BED7">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2E4B2A1" w:rsidR="19F4973B">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22E4B2A1" w:rsidP="22E4B2A1" w:rsidRDefault="22E4B2A1" w14:paraId="083C3B3D" w14:textId="4AB12C86">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19F4973B" w:rsidP="22E4B2A1" w:rsidRDefault="19F4973B" w14:paraId="120585A2" w14:textId="78DCEA8D">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2E4B2A1" w:rsidR="19F4973B">
        <w:rPr>
          <w:rFonts w:ascii="Century Schoolbook" w:hAnsi="Century Schoolbook" w:eastAsia="Century Schoolbook" w:cs="Century Schoolbook"/>
          <w:b w:val="0"/>
          <w:bCs w:val="0"/>
          <w:i w:val="0"/>
          <w:iCs w:val="0"/>
          <w:noProof w:val="0"/>
          <w:color w:val="000000" w:themeColor="text1" w:themeTint="FF" w:themeShade="FF"/>
          <w:sz w:val="24"/>
          <w:szCs w:val="24"/>
          <w:lang w:val="en-US"/>
        </w:rPr>
        <w:t>Friday, April 2, 2021</w:t>
      </w:r>
      <w:r>
        <w:tab/>
      </w:r>
      <w:r>
        <w:tab/>
      </w:r>
      <w:r w:rsidRPr="22E4B2A1" w:rsidR="19F4973B">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22E4B2A1" w:rsidR="19F4973B">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19F4973B" w:rsidP="2D9C4F51" w:rsidRDefault="19F4973B" w14:paraId="43CE2CF1" w14:textId="648FDA8A">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9C4F51" w:rsidR="19F4973B">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2D9C4F51" w:rsidP="2D9C4F51" w:rsidRDefault="2D9C4F51" w14:paraId="67D315A1" w14:textId="537C6F88">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30C513B7" w:rsidP="2D9C4F51" w:rsidRDefault="30C513B7" w14:paraId="38FDE809" w14:textId="019C8DEB">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Monday, April 5, 201</w:t>
      </w:r>
      <w:r>
        <w:tab/>
      </w:r>
      <w:r>
        <w:tab/>
      </w: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9:00-3:30</w:t>
      </w:r>
      <w:r>
        <w:tab/>
      </w:r>
      <w:r>
        <w:tab/>
      </w: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30C513B7" w:rsidP="2D9C4F51" w:rsidRDefault="30C513B7" w14:paraId="1C56B580" w14:textId="329ECC8D">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2D9C4F51" w:rsidP="2D9C4F51" w:rsidRDefault="2D9C4F51" w14:paraId="62743118" w14:textId="55341703">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30C513B7" w:rsidP="2D9C4F51" w:rsidRDefault="30C513B7" w14:paraId="6F3B2EA3" w14:textId="4744EFC6">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Tuesday, April 6, 2021</w:t>
      </w:r>
      <w:r>
        <w:tab/>
      </w:r>
      <w:r>
        <w:tab/>
      </w: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3:00</w:t>
      </w:r>
      <w:r>
        <w:tab/>
      </w:r>
      <w:r>
        <w:tab/>
      </w: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Ballard County Health Clinic</w:t>
      </w:r>
    </w:p>
    <w:p w:rsidR="30C513B7" w:rsidP="2D9C4F51" w:rsidRDefault="30C513B7" w14:paraId="7D281F24" w14:textId="7B4ED552">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198 Bluegrass Dr., LaCenter, KY</w:t>
      </w:r>
    </w:p>
    <w:p w:rsidR="2D9C4F51" w:rsidP="2D9C4F51" w:rsidRDefault="2D9C4F51" w14:paraId="2BFF3C0F" w14:textId="49ABEC82">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30C513B7" w:rsidP="2D9C4F51" w:rsidRDefault="30C513B7" w14:paraId="705D1DE2" w14:textId="45A11B3B">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Wednesday. April 7, 2021</w:t>
      </w:r>
      <w:r>
        <w:tab/>
      </w:r>
      <w:r>
        <w:tab/>
      </w: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TBD</w:t>
      </w:r>
    </w:p>
    <w:p w:rsidR="2D9C4F51" w:rsidP="2D9C4F51" w:rsidRDefault="2D9C4F51" w14:paraId="0D6B7235" w14:textId="6C3A120F">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30C513B7" w:rsidP="2D9C4F51" w:rsidRDefault="30C513B7" w14:paraId="056B400B" w14:textId="10B4899F">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Friday, April 9, 2021</w:t>
      </w:r>
      <w:r>
        <w:tab/>
      </w:r>
      <w:r>
        <w:tab/>
      </w: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30C513B7" w:rsidP="2D9C4F51" w:rsidRDefault="30C513B7" w14:paraId="54F05341" w14:textId="4B45DF62">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2D9C4F51" w:rsidP="2D9C4F51" w:rsidRDefault="2D9C4F51" w14:paraId="214CDF82" w14:textId="7CF2F42A">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2D9C4F51" w:rsidP="2D9C4F51" w:rsidRDefault="2D9C4F51" w14:paraId="163911FC" w14:textId="135FAE38">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22E4B2A1" w:rsidP="22E4B2A1" w:rsidRDefault="22E4B2A1" w14:paraId="1879E187" w14:textId="6842A0C0">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1C882F87" w:rsidP="1C882F87" w:rsidRDefault="1C882F87" w14:paraId="55489988" w14:textId="6483993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5EB743C3" w14:textId="03CC4E99">
      <w:pPr>
        <w:pStyle w:val="Normal"/>
        <w:jc w:val="cente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4B2616"/>
    <w:rsid w:val="0178ABE9"/>
    <w:rsid w:val="017A69F4"/>
    <w:rsid w:val="01949749"/>
    <w:rsid w:val="01A99C02"/>
    <w:rsid w:val="01B99057"/>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64118E"/>
    <w:rsid w:val="0D6E2FD3"/>
    <w:rsid w:val="0D78621B"/>
    <w:rsid w:val="0D88B43C"/>
    <w:rsid w:val="0DB83AE0"/>
    <w:rsid w:val="0DBECF21"/>
    <w:rsid w:val="0DCE18D5"/>
    <w:rsid w:val="0DDABFFB"/>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52CDB"/>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193257"/>
    <w:rsid w:val="112EA286"/>
    <w:rsid w:val="11363495"/>
    <w:rsid w:val="113AAAB4"/>
    <w:rsid w:val="11478220"/>
    <w:rsid w:val="114CCE2A"/>
    <w:rsid w:val="11507B53"/>
    <w:rsid w:val="11569139"/>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F700FB"/>
    <w:rsid w:val="13214520"/>
    <w:rsid w:val="132624C7"/>
    <w:rsid w:val="132BF708"/>
    <w:rsid w:val="132F3BE8"/>
    <w:rsid w:val="133A730B"/>
    <w:rsid w:val="133CDBDC"/>
    <w:rsid w:val="1340CD24"/>
    <w:rsid w:val="134D7AB4"/>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5F110D"/>
    <w:rsid w:val="1E645ECA"/>
    <w:rsid w:val="1E6EB378"/>
    <w:rsid w:val="1E708401"/>
    <w:rsid w:val="1E71DEE0"/>
    <w:rsid w:val="1E738A38"/>
    <w:rsid w:val="1E82F6F4"/>
    <w:rsid w:val="1E8554D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463268"/>
    <w:rsid w:val="2454BEF2"/>
    <w:rsid w:val="24588D52"/>
    <w:rsid w:val="2465B6C4"/>
    <w:rsid w:val="24A01BA3"/>
    <w:rsid w:val="24B6F2A7"/>
    <w:rsid w:val="24B8D056"/>
    <w:rsid w:val="24DD14D6"/>
    <w:rsid w:val="250383AF"/>
    <w:rsid w:val="25171304"/>
    <w:rsid w:val="2523B76E"/>
    <w:rsid w:val="252A6B58"/>
    <w:rsid w:val="25402C37"/>
    <w:rsid w:val="2547B914"/>
    <w:rsid w:val="254FAB71"/>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24877"/>
    <w:rsid w:val="2D46FB76"/>
    <w:rsid w:val="2D4CA9AF"/>
    <w:rsid w:val="2D698F31"/>
    <w:rsid w:val="2D9C4F51"/>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A22F9"/>
    <w:rsid w:val="324E8E7C"/>
    <w:rsid w:val="32579321"/>
    <w:rsid w:val="326C0551"/>
    <w:rsid w:val="3284D01F"/>
    <w:rsid w:val="329518B1"/>
    <w:rsid w:val="32A6D14C"/>
    <w:rsid w:val="32C68FA7"/>
    <w:rsid w:val="32D23D39"/>
    <w:rsid w:val="32D5C60C"/>
    <w:rsid w:val="32D78968"/>
    <w:rsid w:val="32DE6028"/>
    <w:rsid w:val="32EE6352"/>
    <w:rsid w:val="330411E0"/>
    <w:rsid w:val="332D6658"/>
    <w:rsid w:val="33364E9E"/>
    <w:rsid w:val="333AEC93"/>
    <w:rsid w:val="334A7D8F"/>
    <w:rsid w:val="33810C85"/>
    <w:rsid w:val="33818855"/>
    <w:rsid w:val="33841FD7"/>
    <w:rsid w:val="339EAD26"/>
    <w:rsid w:val="33A5399C"/>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218367"/>
    <w:rsid w:val="4127EBAF"/>
    <w:rsid w:val="4128916C"/>
    <w:rsid w:val="41606421"/>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146008"/>
    <w:rsid w:val="443E55D0"/>
    <w:rsid w:val="4446FEE2"/>
    <w:rsid w:val="44554A53"/>
    <w:rsid w:val="4465F91E"/>
    <w:rsid w:val="4465F91E"/>
    <w:rsid w:val="448E8FB2"/>
    <w:rsid w:val="44A94A52"/>
    <w:rsid w:val="44AEA551"/>
    <w:rsid w:val="44B6E990"/>
    <w:rsid w:val="44BC26B2"/>
    <w:rsid w:val="44BFB299"/>
    <w:rsid w:val="44C5CC95"/>
    <w:rsid w:val="44C88287"/>
    <w:rsid w:val="44CA3B6A"/>
    <w:rsid w:val="44F87AD9"/>
    <w:rsid w:val="44FDCBF0"/>
    <w:rsid w:val="4552A5CD"/>
    <w:rsid w:val="45546336"/>
    <w:rsid w:val="45743E06"/>
    <w:rsid w:val="459DF615"/>
    <w:rsid w:val="45A1E615"/>
    <w:rsid w:val="45D2E730"/>
    <w:rsid w:val="45DA4F56"/>
    <w:rsid w:val="45DD5C03"/>
    <w:rsid w:val="45DE5D59"/>
    <w:rsid w:val="45EF86F6"/>
    <w:rsid w:val="45F55C85"/>
    <w:rsid w:val="45FC8C4D"/>
    <w:rsid w:val="4601C97F"/>
    <w:rsid w:val="4603D991"/>
    <w:rsid w:val="460C3497"/>
    <w:rsid w:val="460DC9C0"/>
    <w:rsid w:val="46315AEA"/>
    <w:rsid w:val="4632A277"/>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B050771"/>
    <w:rsid w:val="4B0BED75"/>
    <w:rsid w:val="4B168A39"/>
    <w:rsid w:val="4B3CAD80"/>
    <w:rsid w:val="4B3EDBFC"/>
    <w:rsid w:val="4B4C0C5A"/>
    <w:rsid w:val="4B4C9468"/>
    <w:rsid w:val="4B6129DD"/>
    <w:rsid w:val="4B83A4AD"/>
    <w:rsid w:val="4B9B7F44"/>
    <w:rsid w:val="4BA34FE5"/>
    <w:rsid w:val="4BAC4DBD"/>
    <w:rsid w:val="4BBAAD79"/>
    <w:rsid w:val="4BD5FF7A"/>
    <w:rsid w:val="4C12667A"/>
    <w:rsid w:val="4C19F641"/>
    <w:rsid w:val="4C2EFE06"/>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CBE8A9"/>
    <w:rsid w:val="4FE9DF47"/>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B38C3"/>
    <w:rsid w:val="527E1786"/>
    <w:rsid w:val="52852997"/>
    <w:rsid w:val="5296E63E"/>
    <w:rsid w:val="52A52938"/>
    <w:rsid w:val="52A966A0"/>
    <w:rsid w:val="52ACE9D3"/>
    <w:rsid w:val="52BE6D9C"/>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B8091"/>
    <w:rsid w:val="55298F47"/>
    <w:rsid w:val="5540751B"/>
    <w:rsid w:val="5561FA20"/>
    <w:rsid w:val="556DCC5A"/>
    <w:rsid w:val="55715FFC"/>
    <w:rsid w:val="558205CF"/>
    <w:rsid w:val="55846961"/>
    <w:rsid w:val="5586BE6F"/>
    <w:rsid w:val="55B9A32B"/>
    <w:rsid w:val="55BED45C"/>
    <w:rsid w:val="55E16AFD"/>
    <w:rsid w:val="55F0571F"/>
    <w:rsid w:val="55FE268C"/>
    <w:rsid w:val="5603558C"/>
    <w:rsid w:val="560477B0"/>
    <w:rsid w:val="56153CFD"/>
    <w:rsid w:val="561BD01C"/>
    <w:rsid w:val="561F9E40"/>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4305AD"/>
    <w:rsid w:val="584DA951"/>
    <w:rsid w:val="586289AE"/>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131B5"/>
    <w:rsid w:val="5987B207"/>
    <w:rsid w:val="59AEFF39"/>
    <w:rsid w:val="59C040B5"/>
    <w:rsid w:val="59C1F9CB"/>
    <w:rsid w:val="59C53F4D"/>
    <w:rsid w:val="59CF3F04"/>
    <w:rsid w:val="59E14322"/>
    <w:rsid w:val="59E1D64D"/>
    <w:rsid w:val="5A134E96"/>
    <w:rsid w:val="5A1414F7"/>
    <w:rsid w:val="5A1F7BAA"/>
    <w:rsid w:val="5A422079"/>
    <w:rsid w:val="5A44D11F"/>
    <w:rsid w:val="5A6141F0"/>
    <w:rsid w:val="5AA5D422"/>
    <w:rsid w:val="5AAC3109"/>
    <w:rsid w:val="5AE2BFEF"/>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D050D9"/>
    <w:rsid w:val="5CD281DA"/>
    <w:rsid w:val="5CDF97B6"/>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2EDD1D4"/>
    <w:rsid w:val="631224B7"/>
    <w:rsid w:val="6327831E"/>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B03287"/>
    <w:rsid w:val="66C75FA7"/>
    <w:rsid w:val="66D2F7EB"/>
    <w:rsid w:val="66E849FD"/>
    <w:rsid w:val="66FF24DD"/>
    <w:rsid w:val="670187A3"/>
    <w:rsid w:val="6701C61B"/>
    <w:rsid w:val="671B4C5F"/>
    <w:rsid w:val="67251A22"/>
    <w:rsid w:val="67391808"/>
    <w:rsid w:val="67403D22"/>
    <w:rsid w:val="674BFDD8"/>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EBC48E"/>
    <w:rsid w:val="68F15A18"/>
    <w:rsid w:val="68F9F33E"/>
    <w:rsid w:val="68FDC8CF"/>
    <w:rsid w:val="6907BF4F"/>
    <w:rsid w:val="69241AA4"/>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88770D"/>
    <w:rsid w:val="6D88770D"/>
    <w:rsid w:val="6D9813B0"/>
    <w:rsid w:val="6D9A8331"/>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A964FD"/>
    <w:rsid w:val="78CD6C83"/>
    <w:rsid w:val="78EC811E"/>
    <w:rsid w:val="78FB50E8"/>
    <w:rsid w:val="79380BF5"/>
    <w:rsid w:val="793AB4FD"/>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264ada39ecda47cc" /><Relationship Type="http://schemas.openxmlformats.org/officeDocument/2006/relationships/hyperlink" Target="https://www.cdc.gov/coronavirus/2019-ncov/vaccines/" TargetMode="External" Id="R92ea42e88b624942" /><Relationship Type="http://schemas.openxmlformats.org/officeDocument/2006/relationships/image" Target="/media/image5.jpg" Id="R5a662506a3514074" /><Relationship Type="http://schemas.openxmlformats.org/officeDocument/2006/relationships/hyperlink" Target="http://www.purchasehealth.org/wp-content/uploads/2015/06/PDHD-Vaccination-Plan-01142021-1.pdf" TargetMode="External" Id="R012ecf5b3a284ab3" /><Relationship Type="http://schemas.openxmlformats.org/officeDocument/2006/relationships/image" Target="/media/image6.jpg" Id="R8341096534274c97" /><Relationship Type="http://schemas.openxmlformats.org/officeDocument/2006/relationships/image" Target="/media/image7.jpg" Id="R85b78f2a6d2146c8" /><Relationship Type="http://schemas.openxmlformats.org/officeDocument/2006/relationships/image" Target="/media/image8.jpg" Id="Re1c2b4bfce574d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52</revision>
  <dcterms:created xsi:type="dcterms:W3CDTF">2021-02-22T22:21:00.0000000Z</dcterms:created>
  <dcterms:modified xsi:type="dcterms:W3CDTF">2021-04-02T13:34:24.1177831Z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